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22" w:rsidRPr="00642941" w:rsidRDefault="00D43E22" w:rsidP="00CE3B9A">
      <w:pPr>
        <w:pStyle w:val="Titre1"/>
        <w:ind w:left="567"/>
        <w:rPr>
          <w:rFonts w:ascii="Arial" w:hAnsi="Arial" w:cs="Arial"/>
          <w:sz w:val="28"/>
          <w:szCs w:val="28"/>
        </w:rPr>
      </w:pPr>
      <w:r w:rsidRPr="00642941">
        <w:rPr>
          <w:rFonts w:ascii="Arial" w:hAnsi="Arial" w:cs="Arial"/>
          <w:sz w:val="28"/>
          <w:szCs w:val="28"/>
        </w:rPr>
        <w:t>Ville de Riorges</w:t>
      </w:r>
    </w:p>
    <w:p w:rsidR="00D43E22" w:rsidRPr="00A32C42" w:rsidRDefault="000A3664" w:rsidP="00D823D3">
      <w:pPr>
        <w:pStyle w:val="Titre1"/>
        <w:tabs>
          <w:tab w:val="right" w:pos="9639"/>
        </w:tabs>
        <w:ind w:left="567"/>
        <w:rPr>
          <w:rFonts w:ascii="Arial" w:hAnsi="Arial"/>
        </w:rPr>
      </w:pPr>
      <w:r>
        <w:rPr>
          <w:rFonts w:ascii="Arial" w:hAnsi="Arial"/>
        </w:rPr>
        <w:t>Délibération du c</w:t>
      </w:r>
      <w:r w:rsidR="00D43E22" w:rsidRPr="00A32C42">
        <w:rPr>
          <w:rFonts w:ascii="Arial" w:hAnsi="Arial"/>
        </w:rPr>
        <w:t xml:space="preserve">onseil municipal du </w:t>
      </w:r>
      <w:r w:rsidR="003C07F3">
        <w:rPr>
          <w:rFonts w:ascii="Arial" w:hAnsi="Arial"/>
        </w:rPr>
        <w:t>19 mars</w:t>
      </w:r>
      <w:r w:rsidR="00625D84" w:rsidRPr="00A32C42">
        <w:rPr>
          <w:rFonts w:ascii="Arial" w:hAnsi="Arial"/>
        </w:rPr>
        <w:t xml:space="preserve"> 2015</w:t>
      </w:r>
      <w:r w:rsidR="00D43E22" w:rsidRPr="00A32C42">
        <w:rPr>
          <w:rFonts w:ascii="Arial" w:hAnsi="Arial"/>
        </w:rPr>
        <w:tab/>
      </w:r>
      <w:r w:rsidR="006243BD">
        <w:rPr>
          <w:rFonts w:ascii="Arial" w:hAnsi="Arial"/>
        </w:rPr>
        <w:t>2.10</w:t>
      </w:r>
    </w:p>
    <w:p w:rsidR="00933EE1" w:rsidRPr="00A32C42" w:rsidRDefault="00933EE1">
      <w:pPr>
        <w:tabs>
          <w:tab w:val="left" w:pos="3261"/>
        </w:tabs>
        <w:ind w:left="2269"/>
        <w:jc w:val="center"/>
        <w:rPr>
          <w:rFonts w:ascii="Arial" w:hAnsi="Arial"/>
          <w:b/>
          <w:sz w:val="22"/>
        </w:rPr>
      </w:pPr>
    </w:p>
    <w:p w:rsidR="00933EE1" w:rsidRDefault="00933EE1">
      <w:pPr>
        <w:tabs>
          <w:tab w:val="left" w:pos="3261"/>
        </w:tabs>
        <w:ind w:left="2269"/>
        <w:jc w:val="center"/>
        <w:rPr>
          <w:rFonts w:ascii="Arial" w:hAnsi="Arial"/>
          <w:b/>
          <w:sz w:val="22"/>
        </w:rPr>
      </w:pPr>
    </w:p>
    <w:p w:rsidR="008F47A6" w:rsidRPr="00A32C42" w:rsidRDefault="008F47A6">
      <w:pPr>
        <w:tabs>
          <w:tab w:val="left" w:pos="3261"/>
        </w:tabs>
        <w:ind w:left="2269"/>
        <w:jc w:val="center"/>
        <w:rPr>
          <w:rFonts w:ascii="Arial" w:hAnsi="Arial"/>
          <w:b/>
          <w:sz w:val="22"/>
        </w:rPr>
      </w:pPr>
    </w:p>
    <w:p w:rsidR="00933EE1" w:rsidRPr="001368DD" w:rsidRDefault="006A5AC8">
      <w:pPr>
        <w:pStyle w:val="Titre3"/>
        <w:rPr>
          <w:rFonts w:ascii="Arial" w:hAnsi="Arial" w:cs="Arial"/>
          <w:sz w:val="24"/>
          <w:szCs w:val="24"/>
        </w:rPr>
      </w:pPr>
      <w:r>
        <w:rPr>
          <w:rFonts w:ascii="Arial" w:hAnsi="Arial" w:cs="Arial"/>
          <w:sz w:val="24"/>
          <w:szCs w:val="24"/>
        </w:rPr>
        <w:t>FINANCES</w:t>
      </w:r>
    </w:p>
    <w:p w:rsidR="00933EE1" w:rsidRPr="00A32C42" w:rsidRDefault="00933EE1">
      <w:pPr>
        <w:tabs>
          <w:tab w:val="left" w:pos="3261"/>
        </w:tabs>
        <w:ind w:left="2269"/>
        <w:jc w:val="right"/>
        <w:rPr>
          <w:rFonts w:ascii="Arial" w:hAnsi="Arial"/>
          <w:b/>
          <w:sz w:val="22"/>
        </w:rPr>
      </w:pPr>
    </w:p>
    <w:p w:rsidR="00B858D2" w:rsidRDefault="00B858D2" w:rsidP="003C07F3">
      <w:pPr>
        <w:pStyle w:val="Retraitcorpsdetexte"/>
        <w:jc w:val="right"/>
        <w:rPr>
          <w:rFonts w:ascii="Arial" w:hAnsi="Arial"/>
        </w:rPr>
      </w:pPr>
      <w:r>
        <w:rPr>
          <w:rFonts w:ascii="Arial" w:hAnsi="Arial"/>
        </w:rPr>
        <w:t>PROCES-VERBAL DE RESTITUTION</w:t>
      </w:r>
    </w:p>
    <w:p w:rsidR="00B858D2" w:rsidRDefault="00B858D2" w:rsidP="003C07F3">
      <w:pPr>
        <w:pStyle w:val="Retraitcorpsdetexte"/>
        <w:jc w:val="right"/>
        <w:rPr>
          <w:rFonts w:ascii="Arial" w:hAnsi="Arial"/>
        </w:rPr>
      </w:pPr>
      <w:r>
        <w:rPr>
          <w:rFonts w:ascii="Arial" w:hAnsi="Arial"/>
        </w:rPr>
        <w:t>DE LA COMPETENCE VOIRIE</w:t>
      </w:r>
    </w:p>
    <w:p w:rsidR="003C07F3" w:rsidRDefault="00B858D2" w:rsidP="003C07F3">
      <w:pPr>
        <w:pStyle w:val="Retraitcorpsdetexte"/>
        <w:jc w:val="right"/>
        <w:rPr>
          <w:rFonts w:ascii="Arial" w:hAnsi="Arial"/>
        </w:rPr>
      </w:pPr>
      <w:r>
        <w:rPr>
          <w:rFonts w:ascii="Arial" w:hAnsi="Arial"/>
        </w:rPr>
        <w:t>A LA COMMUNE DE RIORGES</w:t>
      </w:r>
    </w:p>
    <w:p w:rsidR="00B858D2" w:rsidRDefault="00B858D2" w:rsidP="003C07F3">
      <w:pPr>
        <w:pStyle w:val="Retraitcorpsdetexte"/>
        <w:jc w:val="right"/>
        <w:rPr>
          <w:rFonts w:ascii="Arial" w:hAnsi="Arial"/>
        </w:rPr>
      </w:pPr>
      <w:r>
        <w:rPr>
          <w:rFonts w:ascii="Arial" w:hAnsi="Arial"/>
        </w:rPr>
        <w:t>APPROBATION</w:t>
      </w:r>
    </w:p>
    <w:p w:rsidR="003C07F3" w:rsidRDefault="003C07F3" w:rsidP="0048321A">
      <w:pPr>
        <w:ind w:left="1418" w:hanging="1"/>
        <w:jc w:val="both"/>
        <w:rPr>
          <w:rFonts w:ascii="Arial" w:hAnsi="Arial"/>
          <w:sz w:val="22"/>
        </w:rPr>
      </w:pPr>
    </w:p>
    <w:p w:rsidR="00123561" w:rsidRDefault="00123561" w:rsidP="0048321A">
      <w:pPr>
        <w:ind w:left="1418"/>
        <w:jc w:val="both"/>
        <w:rPr>
          <w:rFonts w:ascii="Arial" w:hAnsi="Arial"/>
          <w:sz w:val="22"/>
        </w:rPr>
      </w:pPr>
    </w:p>
    <w:p w:rsidR="00123561" w:rsidRDefault="00123561" w:rsidP="0048321A">
      <w:pPr>
        <w:ind w:left="1418"/>
        <w:jc w:val="both"/>
        <w:rPr>
          <w:rFonts w:ascii="Arial" w:hAnsi="Arial"/>
          <w:sz w:val="22"/>
        </w:rPr>
      </w:pPr>
    </w:p>
    <w:p w:rsidR="000A3664" w:rsidRDefault="000A3664" w:rsidP="009801FC">
      <w:pPr>
        <w:ind w:left="1418"/>
        <w:jc w:val="both"/>
        <w:rPr>
          <w:rFonts w:ascii="Arial" w:hAnsi="Arial" w:cs="Arial"/>
          <w:sz w:val="22"/>
        </w:rPr>
      </w:pPr>
      <w:r>
        <w:rPr>
          <w:rFonts w:ascii="Arial" w:hAnsi="Arial" w:cs="Arial"/>
          <w:sz w:val="22"/>
        </w:rPr>
        <w:t>Alain ASTIER, conseiller municipal délégué à la voirie, aux réseaux et aux déplacements, expose à l'assemblée :</w:t>
      </w:r>
    </w:p>
    <w:p w:rsidR="00123561" w:rsidRDefault="00123561" w:rsidP="0048321A">
      <w:pPr>
        <w:ind w:left="1418"/>
        <w:jc w:val="both"/>
        <w:rPr>
          <w:rFonts w:ascii="Arial" w:hAnsi="Arial"/>
          <w:sz w:val="22"/>
        </w:rPr>
      </w:pPr>
    </w:p>
    <w:p w:rsidR="00B858D2" w:rsidRDefault="000A3664" w:rsidP="0048321A">
      <w:pPr>
        <w:ind w:left="1418"/>
        <w:jc w:val="both"/>
        <w:rPr>
          <w:rFonts w:ascii="Arial" w:hAnsi="Arial"/>
          <w:sz w:val="22"/>
        </w:rPr>
      </w:pPr>
      <w:r>
        <w:rPr>
          <w:rFonts w:ascii="Arial" w:hAnsi="Arial"/>
          <w:b/>
          <w:sz w:val="22"/>
        </w:rPr>
        <w:t>"</w:t>
      </w:r>
      <w:r w:rsidR="0048321A">
        <w:rPr>
          <w:rFonts w:ascii="Arial" w:hAnsi="Arial"/>
          <w:sz w:val="22"/>
        </w:rPr>
        <w:t>Roannais Agglomération a été créé le 1</w:t>
      </w:r>
      <w:r w:rsidR="0048321A" w:rsidRPr="0048321A">
        <w:rPr>
          <w:rFonts w:ascii="Arial" w:hAnsi="Arial"/>
          <w:sz w:val="22"/>
          <w:vertAlign w:val="superscript"/>
        </w:rPr>
        <w:t>er</w:t>
      </w:r>
      <w:r w:rsidR="0048321A">
        <w:rPr>
          <w:rFonts w:ascii="Arial" w:hAnsi="Arial"/>
          <w:sz w:val="22"/>
        </w:rPr>
        <w:t xml:space="preserve"> janvier 2013 dans le cadre de la loi sur la réforme des collectivités territoriales, réunissant la communauté d'agglomération du Grand Roanne, les communautés de communes du Pays de Perreux, du Pays de La Pacaudière, de la Côte Roannaise et de l'Ouest Roannais et la commune de Saint-Alban-les-Eaux. </w:t>
      </w:r>
    </w:p>
    <w:p w:rsidR="0048321A" w:rsidRDefault="0048321A" w:rsidP="0048321A">
      <w:pPr>
        <w:ind w:left="1418"/>
        <w:jc w:val="both"/>
        <w:rPr>
          <w:rFonts w:ascii="Arial" w:hAnsi="Arial"/>
          <w:sz w:val="22"/>
        </w:rPr>
      </w:pPr>
    </w:p>
    <w:p w:rsidR="00DE3974" w:rsidRDefault="00DE3974" w:rsidP="0048321A">
      <w:pPr>
        <w:ind w:left="1418"/>
        <w:jc w:val="both"/>
        <w:rPr>
          <w:rFonts w:ascii="Arial" w:hAnsi="Arial"/>
          <w:sz w:val="22"/>
        </w:rPr>
      </w:pPr>
      <w:r>
        <w:rPr>
          <w:rFonts w:ascii="Arial" w:hAnsi="Arial"/>
          <w:sz w:val="22"/>
        </w:rPr>
        <w:t xml:space="preserve">La compétence voirie est une des compétences </w:t>
      </w:r>
      <w:r w:rsidR="004C1444">
        <w:rPr>
          <w:rFonts w:ascii="Arial" w:hAnsi="Arial"/>
          <w:sz w:val="22"/>
        </w:rPr>
        <w:t>optionnelles</w:t>
      </w:r>
      <w:r>
        <w:rPr>
          <w:rFonts w:ascii="Arial" w:hAnsi="Arial"/>
          <w:sz w:val="22"/>
        </w:rPr>
        <w:t xml:space="preserve"> de la communauté d'agglomération. Roannais Agglomération devait définir l'intérêt communautaire de différentes compétences communautaires, dont la voirie, avant le 31 décembre 2014 au plus tard car à défaut, tout le contenu de la compétence devenait communautaire.</w:t>
      </w:r>
    </w:p>
    <w:p w:rsidR="00DE3974" w:rsidRDefault="00DE3974" w:rsidP="0048321A">
      <w:pPr>
        <w:ind w:left="1418"/>
        <w:jc w:val="both"/>
        <w:rPr>
          <w:rFonts w:ascii="Arial" w:hAnsi="Arial"/>
          <w:sz w:val="22"/>
        </w:rPr>
      </w:pPr>
    </w:p>
    <w:p w:rsidR="0048321A" w:rsidRDefault="007C134C" w:rsidP="0048321A">
      <w:pPr>
        <w:ind w:left="1418"/>
        <w:jc w:val="both"/>
        <w:rPr>
          <w:rFonts w:ascii="Arial" w:hAnsi="Arial"/>
          <w:sz w:val="22"/>
        </w:rPr>
      </w:pPr>
      <w:r>
        <w:rPr>
          <w:rFonts w:ascii="Arial" w:hAnsi="Arial"/>
          <w:sz w:val="22"/>
        </w:rPr>
        <w:t>Par délibération du 15 décembre 2014, l</w:t>
      </w:r>
      <w:r w:rsidR="0048321A">
        <w:rPr>
          <w:rFonts w:ascii="Arial" w:hAnsi="Arial"/>
          <w:sz w:val="22"/>
        </w:rPr>
        <w:t xml:space="preserve">e conseil communautaire s'est prononcé sur </w:t>
      </w:r>
      <w:r>
        <w:rPr>
          <w:rFonts w:ascii="Arial" w:hAnsi="Arial"/>
          <w:sz w:val="22"/>
        </w:rPr>
        <w:t>l'intérêt communautaire</w:t>
      </w:r>
      <w:r w:rsidR="0048321A">
        <w:rPr>
          <w:rFonts w:ascii="Arial" w:hAnsi="Arial"/>
          <w:sz w:val="22"/>
        </w:rPr>
        <w:t xml:space="preserve"> </w:t>
      </w:r>
      <w:r>
        <w:rPr>
          <w:rFonts w:ascii="Arial" w:hAnsi="Arial"/>
          <w:sz w:val="22"/>
        </w:rPr>
        <w:t xml:space="preserve">de la compétence optionnelle "création, aménagement et entretien de voirie d'intérêt communautaire ou aménagement et gestion des parcs de stationnement d'intérêt communautaire", défini comme suit </w:t>
      </w:r>
      <w:r w:rsidR="0048321A">
        <w:rPr>
          <w:rFonts w:ascii="Arial" w:hAnsi="Arial"/>
          <w:sz w:val="22"/>
        </w:rPr>
        <w:t>: "Création, aménagement et entretien des voiries urbaines avec terreplein central ayant un statut de boulevard ou de rocade urbaine" ; correspond à cette définition, exclusivement, le Boulevard Ouest dans sa section comprise du giratoire du Marclet jusqu'au giratoire des Elopées (giratoires compris) ainsi que les bretelles d'accès (bretelle de sortie sur la rue Pierre Dubreuil jusqu'au giratoire –non compris–, bretelles de sortie sur le Boulevard Foch, bretelles d'entrée depuis le Boulevard Foch).</w:t>
      </w:r>
    </w:p>
    <w:p w:rsidR="0048321A" w:rsidRDefault="0048321A" w:rsidP="0048321A">
      <w:pPr>
        <w:ind w:left="1418"/>
        <w:jc w:val="both"/>
        <w:rPr>
          <w:rFonts w:ascii="Arial" w:hAnsi="Arial"/>
          <w:sz w:val="22"/>
        </w:rPr>
      </w:pPr>
    </w:p>
    <w:p w:rsidR="0048321A" w:rsidRDefault="0048321A" w:rsidP="0048321A">
      <w:pPr>
        <w:ind w:left="1418"/>
        <w:jc w:val="both"/>
        <w:rPr>
          <w:rFonts w:ascii="Arial" w:hAnsi="Arial"/>
          <w:sz w:val="22"/>
        </w:rPr>
      </w:pPr>
      <w:r>
        <w:rPr>
          <w:rFonts w:ascii="Arial" w:hAnsi="Arial"/>
          <w:sz w:val="22"/>
        </w:rPr>
        <w:t xml:space="preserve">La compétence sur les voies d'intérêt communautaire est restituée aux communes des </w:t>
      </w:r>
      <w:r w:rsidR="00967728">
        <w:rPr>
          <w:rFonts w:ascii="Arial" w:hAnsi="Arial"/>
          <w:sz w:val="22"/>
        </w:rPr>
        <w:t>différentes structures intercommunales fusionnées.</w:t>
      </w:r>
    </w:p>
    <w:p w:rsidR="0048321A" w:rsidRDefault="0048321A" w:rsidP="0048321A">
      <w:pPr>
        <w:ind w:left="1418"/>
        <w:jc w:val="both"/>
        <w:rPr>
          <w:rFonts w:ascii="Arial" w:hAnsi="Arial"/>
          <w:sz w:val="22"/>
        </w:rPr>
      </w:pPr>
    </w:p>
    <w:p w:rsidR="0048321A" w:rsidRDefault="0048321A" w:rsidP="0048321A">
      <w:pPr>
        <w:ind w:left="1418"/>
        <w:jc w:val="both"/>
        <w:rPr>
          <w:rFonts w:ascii="Arial" w:hAnsi="Arial"/>
          <w:sz w:val="22"/>
        </w:rPr>
      </w:pPr>
      <w:r>
        <w:rPr>
          <w:rFonts w:ascii="Arial" w:hAnsi="Arial"/>
          <w:sz w:val="22"/>
        </w:rPr>
        <w:t>Le retour de la voirie aux communes adhérentes de Roannais Agglomération</w:t>
      </w:r>
      <w:r w:rsidR="00C60A13">
        <w:rPr>
          <w:rFonts w:ascii="Arial" w:hAnsi="Arial"/>
          <w:sz w:val="22"/>
        </w:rPr>
        <w:t xml:space="preserve">, </w:t>
      </w:r>
      <w:r w:rsidR="009F06A8">
        <w:rPr>
          <w:rFonts w:ascii="Arial" w:hAnsi="Arial"/>
          <w:sz w:val="22"/>
        </w:rPr>
        <w:t>prenant</w:t>
      </w:r>
      <w:r w:rsidR="00C60A13">
        <w:rPr>
          <w:rFonts w:ascii="Arial" w:hAnsi="Arial"/>
          <w:sz w:val="22"/>
        </w:rPr>
        <w:t xml:space="preserve"> effet au 1</w:t>
      </w:r>
      <w:r w:rsidR="00C60A13" w:rsidRPr="00C60A13">
        <w:rPr>
          <w:rFonts w:ascii="Arial" w:hAnsi="Arial"/>
          <w:sz w:val="22"/>
          <w:vertAlign w:val="superscript"/>
        </w:rPr>
        <w:t>er</w:t>
      </w:r>
      <w:r w:rsidR="00C60A13">
        <w:rPr>
          <w:rFonts w:ascii="Arial" w:hAnsi="Arial"/>
          <w:sz w:val="22"/>
        </w:rPr>
        <w:t xml:space="preserve"> janvier 2015,</w:t>
      </w:r>
      <w:r>
        <w:rPr>
          <w:rFonts w:ascii="Arial" w:hAnsi="Arial"/>
          <w:sz w:val="22"/>
        </w:rPr>
        <w:t xml:space="preserve"> nécessite une correction des attributions de compensations (AC) qui est évaluée par la commission locale d'évaluation des charges transférées (CLECT).</w:t>
      </w:r>
    </w:p>
    <w:p w:rsidR="00A6093A" w:rsidRDefault="00A6093A" w:rsidP="0048321A">
      <w:pPr>
        <w:ind w:left="1418"/>
        <w:jc w:val="both"/>
        <w:rPr>
          <w:rFonts w:ascii="Arial" w:hAnsi="Arial"/>
          <w:sz w:val="22"/>
        </w:rPr>
      </w:pPr>
    </w:p>
    <w:p w:rsidR="00967728" w:rsidRDefault="00967728" w:rsidP="0048321A">
      <w:pPr>
        <w:ind w:left="1418"/>
        <w:jc w:val="both"/>
        <w:rPr>
          <w:rFonts w:ascii="Arial" w:hAnsi="Arial"/>
          <w:sz w:val="22"/>
        </w:rPr>
      </w:pPr>
      <w:r>
        <w:rPr>
          <w:rFonts w:ascii="Arial" w:hAnsi="Arial"/>
          <w:sz w:val="22"/>
        </w:rPr>
        <w:t xml:space="preserve">La ville de Riorges est concernée par cette opération dans la partie </w:t>
      </w:r>
      <w:r w:rsidR="004F4CA0">
        <w:rPr>
          <w:rFonts w:ascii="Arial" w:hAnsi="Arial"/>
          <w:sz w:val="22"/>
        </w:rPr>
        <w:t>haute</w:t>
      </w:r>
      <w:r>
        <w:rPr>
          <w:rFonts w:ascii="Arial" w:hAnsi="Arial"/>
          <w:sz w:val="22"/>
        </w:rPr>
        <w:t xml:space="preserve"> de la rue du Marclet </w:t>
      </w:r>
      <w:r w:rsidR="00AE182C">
        <w:rPr>
          <w:rFonts w:ascii="Arial" w:hAnsi="Arial"/>
          <w:sz w:val="22"/>
        </w:rPr>
        <w:t xml:space="preserve">–du </w:t>
      </w:r>
      <w:proofErr w:type="spellStart"/>
      <w:r w:rsidR="00AE182C">
        <w:rPr>
          <w:rFonts w:ascii="Arial" w:hAnsi="Arial"/>
          <w:sz w:val="22"/>
        </w:rPr>
        <w:t>ront-point</w:t>
      </w:r>
      <w:proofErr w:type="spellEnd"/>
      <w:r w:rsidR="00AE182C">
        <w:rPr>
          <w:rFonts w:ascii="Arial" w:hAnsi="Arial"/>
          <w:sz w:val="22"/>
        </w:rPr>
        <w:t xml:space="preserve"> du Scarabée</w:t>
      </w:r>
      <w:r>
        <w:rPr>
          <w:rFonts w:ascii="Arial" w:hAnsi="Arial"/>
          <w:sz w:val="22"/>
        </w:rPr>
        <w:t xml:space="preserve"> à l'ex route d'Ouches</w:t>
      </w:r>
      <w:r w:rsidR="00AE182C">
        <w:rPr>
          <w:rFonts w:ascii="Arial" w:hAnsi="Arial"/>
          <w:sz w:val="22"/>
        </w:rPr>
        <w:t>–</w:t>
      </w:r>
      <w:r>
        <w:rPr>
          <w:rFonts w:ascii="Arial" w:hAnsi="Arial"/>
          <w:sz w:val="22"/>
        </w:rPr>
        <w:t>.</w:t>
      </w:r>
    </w:p>
    <w:p w:rsidR="00967728" w:rsidRDefault="00967728" w:rsidP="0048321A">
      <w:pPr>
        <w:ind w:left="1418"/>
        <w:jc w:val="both"/>
        <w:rPr>
          <w:rFonts w:ascii="Arial" w:hAnsi="Arial"/>
          <w:sz w:val="22"/>
        </w:rPr>
      </w:pPr>
    </w:p>
    <w:p w:rsidR="0048321A" w:rsidRDefault="005D2FFC" w:rsidP="0048321A">
      <w:pPr>
        <w:ind w:left="1418"/>
        <w:jc w:val="both"/>
        <w:rPr>
          <w:rFonts w:ascii="Arial" w:hAnsi="Arial"/>
          <w:sz w:val="22"/>
        </w:rPr>
      </w:pPr>
      <w:r>
        <w:rPr>
          <w:rFonts w:ascii="Arial" w:hAnsi="Arial"/>
          <w:sz w:val="22"/>
        </w:rPr>
        <w:t>Un procès-verbal a été établi en vue de déterminer les conséquences patrimoniales de la restitution de la compétence voirie à la commune.</w:t>
      </w:r>
    </w:p>
    <w:p w:rsidR="005D2FFC" w:rsidRDefault="005D2FFC" w:rsidP="0048321A">
      <w:pPr>
        <w:ind w:left="1418"/>
        <w:jc w:val="both"/>
        <w:rPr>
          <w:rFonts w:ascii="Arial" w:hAnsi="Arial"/>
          <w:sz w:val="22"/>
        </w:rPr>
      </w:pPr>
    </w:p>
    <w:p w:rsidR="00F4208A" w:rsidRDefault="00F4208A" w:rsidP="0048321A">
      <w:pPr>
        <w:ind w:left="1418"/>
        <w:jc w:val="both"/>
        <w:rPr>
          <w:rFonts w:ascii="Arial" w:hAnsi="Arial"/>
          <w:sz w:val="22"/>
        </w:rPr>
      </w:pPr>
    </w:p>
    <w:p w:rsidR="00A54323" w:rsidRDefault="00A54323" w:rsidP="0048321A">
      <w:pPr>
        <w:ind w:left="1418"/>
        <w:jc w:val="both"/>
        <w:rPr>
          <w:rFonts w:ascii="Arial" w:hAnsi="Arial"/>
          <w:sz w:val="22"/>
        </w:rPr>
      </w:pPr>
    </w:p>
    <w:p w:rsidR="00F4208A" w:rsidRDefault="00F4208A" w:rsidP="0048321A">
      <w:pPr>
        <w:ind w:left="1418"/>
        <w:jc w:val="both"/>
        <w:rPr>
          <w:rFonts w:ascii="Arial" w:hAnsi="Arial"/>
          <w:sz w:val="22"/>
        </w:rPr>
      </w:pPr>
    </w:p>
    <w:p w:rsidR="00F4208A" w:rsidRDefault="00F4208A" w:rsidP="0048321A">
      <w:pPr>
        <w:ind w:left="1418"/>
        <w:jc w:val="both"/>
        <w:rPr>
          <w:rFonts w:ascii="Arial" w:hAnsi="Arial"/>
          <w:sz w:val="22"/>
        </w:rPr>
      </w:pPr>
    </w:p>
    <w:p w:rsidR="005D2FFC" w:rsidRPr="000A3664" w:rsidRDefault="005D2FFC" w:rsidP="0048321A">
      <w:pPr>
        <w:ind w:left="1418"/>
        <w:jc w:val="both"/>
        <w:rPr>
          <w:rFonts w:ascii="Arial" w:hAnsi="Arial"/>
          <w:b/>
          <w:sz w:val="22"/>
        </w:rPr>
      </w:pPr>
      <w:r>
        <w:rPr>
          <w:rFonts w:ascii="Arial" w:hAnsi="Arial"/>
          <w:sz w:val="22"/>
        </w:rPr>
        <w:t>Le montant des travaux réalisés par la communauté d'agglomération est de 310 864,14 € pour la rue du Marclet. Le montant global des subventions pour les travaux de voirie perçues de la commune est de 51 200 €.</w:t>
      </w:r>
      <w:r w:rsidR="000A3664">
        <w:rPr>
          <w:rFonts w:ascii="Arial" w:hAnsi="Arial"/>
          <w:b/>
          <w:sz w:val="22"/>
        </w:rPr>
        <w:t>"</w:t>
      </w:r>
    </w:p>
    <w:p w:rsidR="00B858D2" w:rsidRDefault="00B858D2" w:rsidP="0048321A">
      <w:pPr>
        <w:ind w:left="1418"/>
        <w:jc w:val="both"/>
        <w:rPr>
          <w:rFonts w:ascii="Arial" w:hAnsi="Arial"/>
          <w:sz w:val="22"/>
        </w:rPr>
      </w:pPr>
    </w:p>
    <w:p w:rsidR="000A3664" w:rsidRDefault="000A3664" w:rsidP="0015752D">
      <w:pPr>
        <w:ind w:left="1418"/>
        <w:jc w:val="both"/>
        <w:rPr>
          <w:rFonts w:ascii="Arial" w:hAnsi="Arial"/>
          <w:sz w:val="22"/>
          <w:szCs w:val="22"/>
        </w:rPr>
      </w:pPr>
      <w:r>
        <w:rPr>
          <w:rFonts w:ascii="Arial" w:hAnsi="Arial"/>
          <w:sz w:val="22"/>
          <w:szCs w:val="22"/>
        </w:rPr>
        <w:t>Vu le Code général des collectivités territoriales ;</w:t>
      </w:r>
    </w:p>
    <w:p w:rsidR="000A3664" w:rsidRDefault="000A3664" w:rsidP="0015752D">
      <w:pPr>
        <w:ind w:left="1418"/>
        <w:jc w:val="both"/>
        <w:rPr>
          <w:rFonts w:ascii="Arial" w:hAnsi="Arial"/>
          <w:sz w:val="22"/>
          <w:szCs w:val="22"/>
        </w:rPr>
      </w:pPr>
    </w:p>
    <w:p w:rsidR="000A3664" w:rsidRDefault="000A3664" w:rsidP="0015752D">
      <w:pPr>
        <w:ind w:left="1418"/>
        <w:jc w:val="both"/>
        <w:rPr>
          <w:rFonts w:ascii="Arial" w:hAnsi="Arial"/>
          <w:sz w:val="22"/>
          <w:szCs w:val="22"/>
        </w:rPr>
      </w:pPr>
      <w:r>
        <w:rPr>
          <w:rFonts w:ascii="Arial" w:hAnsi="Arial"/>
          <w:sz w:val="22"/>
          <w:szCs w:val="22"/>
        </w:rPr>
        <w:t>Après en avoir délibéré, le conseil municipal, par 1 voix (</w:t>
      </w:r>
      <w:r w:rsidRPr="000A3664">
        <w:rPr>
          <w:rFonts w:ascii="Arial" w:hAnsi="Arial"/>
          <w:sz w:val="18"/>
          <w:szCs w:val="18"/>
        </w:rPr>
        <w:t>Jean-Luc CHERVIN</w:t>
      </w:r>
      <w:r>
        <w:rPr>
          <w:rFonts w:ascii="Arial" w:hAnsi="Arial"/>
          <w:sz w:val="22"/>
          <w:szCs w:val="22"/>
        </w:rPr>
        <w:t xml:space="preserve">) et 32 abstentions, </w:t>
      </w:r>
      <w:r>
        <w:rPr>
          <w:rFonts w:ascii="Arial" w:hAnsi="Arial"/>
          <w:sz w:val="22"/>
        </w:rPr>
        <w:t>approuve le procès-verbal de restitution de la voie précitée dans le cadre de la compétence voirie à la commune de Riorges.</w:t>
      </w:r>
    </w:p>
    <w:p w:rsidR="000A3664" w:rsidRDefault="000A3664" w:rsidP="0048321A">
      <w:pPr>
        <w:ind w:left="1418"/>
        <w:jc w:val="both"/>
        <w:rPr>
          <w:rFonts w:ascii="Arial" w:hAnsi="Arial"/>
          <w:sz w:val="22"/>
        </w:rPr>
      </w:pPr>
    </w:p>
    <w:p w:rsidR="000A3664" w:rsidRDefault="000A3664" w:rsidP="0048321A">
      <w:pPr>
        <w:ind w:left="1418"/>
        <w:jc w:val="both"/>
        <w:rPr>
          <w:rFonts w:ascii="Arial" w:hAnsi="Arial"/>
          <w:sz w:val="22"/>
        </w:rPr>
      </w:pPr>
    </w:p>
    <w:p w:rsidR="001159D7" w:rsidRDefault="001159D7" w:rsidP="0048321A">
      <w:pPr>
        <w:ind w:left="1418"/>
        <w:jc w:val="both"/>
        <w:rPr>
          <w:rFonts w:ascii="Arial" w:hAnsi="Arial"/>
          <w:sz w:val="22"/>
        </w:rPr>
      </w:pPr>
    </w:p>
    <w:sectPr w:rsidR="001159D7" w:rsidSect="00F4208A">
      <w:headerReference w:type="even" r:id="rId7"/>
      <w:headerReference w:type="default" r:id="rId8"/>
      <w:footerReference w:type="first" r:id="rId9"/>
      <w:pgSz w:w="11907" w:h="16840"/>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4C" w:rsidRDefault="007C134C">
      <w:r>
        <w:separator/>
      </w:r>
    </w:p>
  </w:endnote>
  <w:endnote w:type="continuationSeparator" w:id="0">
    <w:p w:rsidR="007C134C" w:rsidRDefault="007C13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8A" w:rsidRDefault="00F4208A" w:rsidP="00F4208A">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4C" w:rsidRDefault="007C134C">
      <w:r>
        <w:separator/>
      </w:r>
    </w:p>
  </w:footnote>
  <w:footnote w:type="continuationSeparator" w:id="0">
    <w:p w:rsidR="007C134C" w:rsidRDefault="007C1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En-tte"/>
      <w:ind w:left="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D0C"/>
    <w:multiLevelType w:val="hybridMultilevel"/>
    <w:tmpl w:val="36A4B98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2161358E"/>
    <w:multiLevelType w:val="singleLevel"/>
    <w:tmpl w:val="057017AA"/>
    <w:lvl w:ilvl="0">
      <w:numFmt w:val="bullet"/>
      <w:lvlText w:val="-"/>
      <w:lvlJc w:val="left"/>
      <w:pPr>
        <w:tabs>
          <w:tab w:val="num" w:pos="2123"/>
        </w:tabs>
        <w:ind w:left="2123" w:hanging="705"/>
      </w:pPr>
      <w:rPr>
        <w:rFonts w:hint="default"/>
      </w:rPr>
    </w:lvl>
  </w:abstractNum>
  <w:abstractNum w:abstractNumId="2">
    <w:nsid w:val="21A20ADB"/>
    <w:multiLevelType w:val="singleLevel"/>
    <w:tmpl w:val="6A187DEA"/>
    <w:lvl w:ilvl="0">
      <w:start w:val="1"/>
      <w:numFmt w:val="bullet"/>
      <w:lvlText w:val=""/>
      <w:lvlJc w:val="left"/>
      <w:pPr>
        <w:tabs>
          <w:tab w:val="num" w:pos="360"/>
        </w:tabs>
        <w:ind w:left="360" w:hanging="360"/>
      </w:pPr>
      <w:rPr>
        <w:rFonts w:ascii="Wingdings" w:hAnsi="Wingdings" w:hint="default"/>
      </w:rPr>
    </w:lvl>
  </w:abstractNum>
  <w:abstractNum w:abstractNumId="3">
    <w:nsid w:val="22217932"/>
    <w:multiLevelType w:val="hybridMultilevel"/>
    <w:tmpl w:val="B7745B28"/>
    <w:lvl w:ilvl="0" w:tplc="928A3FD2">
      <w:start w:val="2313"/>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nsid w:val="23B34734"/>
    <w:multiLevelType w:val="singleLevel"/>
    <w:tmpl w:val="95F43618"/>
    <w:lvl w:ilvl="0">
      <w:numFmt w:val="bullet"/>
      <w:lvlText w:val="-"/>
      <w:lvlJc w:val="left"/>
      <w:pPr>
        <w:tabs>
          <w:tab w:val="num" w:pos="3762"/>
        </w:tabs>
        <w:ind w:left="3762" w:hanging="360"/>
      </w:pPr>
      <w:rPr>
        <w:rFonts w:hint="default"/>
      </w:rPr>
    </w:lvl>
  </w:abstractNum>
  <w:abstractNum w:abstractNumId="5">
    <w:nsid w:val="2CCA0965"/>
    <w:multiLevelType w:val="singleLevel"/>
    <w:tmpl w:val="057017AA"/>
    <w:lvl w:ilvl="0">
      <w:numFmt w:val="bullet"/>
      <w:lvlText w:val="-"/>
      <w:lvlJc w:val="left"/>
      <w:pPr>
        <w:tabs>
          <w:tab w:val="num" w:pos="2123"/>
        </w:tabs>
        <w:ind w:left="2123" w:hanging="705"/>
      </w:pPr>
      <w:rPr>
        <w:rFonts w:hint="default"/>
      </w:rPr>
    </w:lvl>
  </w:abstractNum>
  <w:abstractNum w:abstractNumId="6">
    <w:nsid w:val="40791737"/>
    <w:multiLevelType w:val="singleLevel"/>
    <w:tmpl w:val="040C000F"/>
    <w:lvl w:ilvl="0">
      <w:start w:val="1"/>
      <w:numFmt w:val="decimal"/>
      <w:lvlText w:val="%1."/>
      <w:lvlJc w:val="left"/>
      <w:pPr>
        <w:tabs>
          <w:tab w:val="num" w:pos="360"/>
        </w:tabs>
        <w:ind w:left="360" w:hanging="360"/>
      </w:pPr>
    </w:lvl>
  </w:abstractNum>
  <w:abstractNum w:abstractNumId="7">
    <w:nsid w:val="440A72C9"/>
    <w:multiLevelType w:val="singleLevel"/>
    <w:tmpl w:val="4D60E890"/>
    <w:lvl w:ilvl="0">
      <w:start w:val="1"/>
      <w:numFmt w:val="bullet"/>
      <w:lvlText w:val=""/>
      <w:lvlJc w:val="left"/>
      <w:pPr>
        <w:tabs>
          <w:tab w:val="num" w:pos="360"/>
        </w:tabs>
        <w:ind w:left="360" w:hanging="360"/>
      </w:pPr>
      <w:rPr>
        <w:rFonts w:ascii="Wingdings" w:hAnsi="Wingdings" w:hint="default"/>
      </w:rPr>
    </w:lvl>
  </w:abstractNum>
  <w:abstractNum w:abstractNumId="8">
    <w:nsid w:val="535F28F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nsid w:val="5D583774"/>
    <w:multiLevelType w:val="singleLevel"/>
    <w:tmpl w:val="040C000F"/>
    <w:lvl w:ilvl="0">
      <w:start w:val="1"/>
      <w:numFmt w:val="decimal"/>
      <w:lvlText w:val="%1."/>
      <w:lvlJc w:val="left"/>
      <w:pPr>
        <w:tabs>
          <w:tab w:val="num" w:pos="360"/>
        </w:tabs>
        <w:ind w:left="360" w:hanging="360"/>
      </w:pPr>
    </w:lvl>
  </w:abstractNum>
  <w:abstractNum w:abstractNumId="10">
    <w:nsid w:val="60462C29"/>
    <w:multiLevelType w:val="singleLevel"/>
    <w:tmpl w:val="846EF7CC"/>
    <w:lvl w:ilvl="0">
      <w:start w:val="1"/>
      <w:numFmt w:val="bullet"/>
      <w:lvlText w:val=""/>
      <w:lvlJc w:val="left"/>
      <w:pPr>
        <w:tabs>
          <w:tab w:val="num" w:pos="360"/>
        </w:tabs>
        <w:ind w:left="360" w:hanging="360"/>
      </w:pPr>
      <w:rPr>
        <w:rFonts w:ascii="Wingdings" w:hAnsi="Wingdings" w:hint="default"/>
      </w:rPr>
    </w:lvl>
  </w:abstractNum>
  <w:abstractNum w:abstractNumId="11">
    <w:nsid w:val="785F1C1C"/>
    <w:multiLevelType w:val="hybridMultilevel"/>
    <w:tmpl w:val="3F805B1E"/>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6"/>
  </w:num>
  <w:num w:numId="6">
    <w:abstractNumId w:val="8"/>
  </w:num>
  <w:num w:numId="7">
    <w:abstractNumId w:val="5"/>
  </w:num>
  <w:num w:numId="8">
    <w:abstractNumId w:val="1"/>
  </w:num>
  <w:num w:numId="9">
    <w:abstractNumId w:val="7"/>
  </w:num>
  <w:num w:numId="10">
    <w:abstractNumId w:val="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6205C"/>
    <w:rsid w:val="00011D97"/>
    <w:rsid w:val="00031EDB"/>
    <w:rsid w:val="00087CF0"/>
    <w:rsid w:val="000A3664"/>
    <w:rsid w:val="000E65C3"/>
    <w:rsid w:val="000F098E"/>
    <w:rsid w:val="000F236C"/>
    <w:rsid w:val="001047A3"/>
    <w:rsid w:val="001159D7"/>
    <w:rsid w:val="00123561"/>
    <w:rsid w:val="001368DD"/>
    <w:rsid w:val="00136A0B"/>
    <w:rsid w:val="0015092C"/>
    <w:rsid w:val="00155466"/>
    <w:rsid w:val="00177D9B"/>
    <w:rsid w:val="0018186A"/>
    <w:rsid w:val="00181B32"/>
    <w:rsid w:val="001874AC"/>
    <w:rsid w:val="001B1198"/>
    <w:rsid w:val="001B4A0F"/>
    <w:rsid w:val="001C22B8"/>
    <w:rsid w:val="001D1C81"/>
    <w:rsid w:val="001D386E"/>
    <w:rsid w:val="001F0345"/>
    <w:rsid w:val="002355AF"/>
    <w:rsid w:val="00257CB5"/>
    <w:rsid w:val="002625E9"/>
    <w:rsid w:val="002A0F03"/>
    <w:rsid w:val="002B259A"/>
    <w:rsid w:val="00300CC3"/>
    <w:rsid w:val="0030102A"/>
    <w:rsid w:val="00304E66"/>
    <w:rsid w:val="0034337E"/>
    <w:rsid w:val="00344260"/>
    <w:rsid w:val="003520BC"/>
    <w:rsid w:val="003644D6"/>
    <w:rsid w:val="00372E9A"/>
    <w:rsid w:val="00384F33"/>
    <w:rsid w:val="003A3818"/>
    <w:rsid w:val="003C07F3"/>
    <w:rsid w:val="003C5DE0"/>
    <w:rsid w:val="003C6C6D"/>
    <w:rsid w:val="003E2CBE"/>
    <w:rsid w:val="004017C6"/>
    <w:rsid w:val="004376CA"/>
    <w:rsid w:val="00441814"/>
    <w:rsid w:val="00471D3A"/>
    <w:rsid w:val="004767C1"/>
    <w:rsid w:val="0048321A"/>
    <w:rsid w:val="004C1444"/>
    <w:rsid w:val="004F4CA0"/>
    <w:rsid w:val="0050746F"/>
    <w:rsid w:val="00513417"/>
    <w:rsid w:val="00582A00"/>
    <w:rsid w:val="005B0334"/>
    <w:rsid w:val="005D2FFC"/>
    <w:rsid w:val="00603574"/>
    <w:rsid w:val="006243BD"/>
    <w:rsid w:val="00625D84"/>
    <w:rsid w:val="006407C0"/>
    <w:rsid w:val="006412E6"/>
    <w:rsid w:val="00642941"/>
    <w:rsid w:val="0066205C"/>
    <w:rsid w:val="0066210A"/>
    <w:rsid w:val="00696981"/>
    <w:rsid w:val="00696B51"/>
    <w:rsid w:val="006A5AC8"/>
    <w:rsid w:val="006D3683"/>
    <w:rsid w:val="006F1393"/>
    <w:rsid w:val="006F7459"/>
    <w:rsid w:val="00740B8C"/>
    <w:rsid w:val="007774D1"/>
    <w:rsid w:val="00791ABB"/>
    <w:rsid w:val="007C134C"/>
    <w:rsid w:val="0083704C"/>
    <w:rsid w:val="00837D84"/>
    <w:rsid w:val="008B35DB"/>
    <w:rsid w:val="008B74EE"/>
    <w:rsid w:val="008C61EA"/>
    <w:rsid w:val="008D6956"/>
    <w:rsid w:val="008F43E3"/>
    <w:rsid w:val="008F47A6"/>
    <w:rsid w:val="008F4D29"/>
    <w:rsid w:val="0091168F"/>
    <w:rsid w:val="00915AE1"/>
    <w:rsid w:val="00933EE1"/>
    <w:rsid w:val="00961FC1"/>
    <w:rsid w:val="00967728"/>
    <w:rsid w:val="0097486D"/>
    <w:rsid w:val="00983102"/>
    <w:rsid w:val="009936A7"/>
    <w:rsid w:val="00994852"/>
    <w:rsid w:val="009C4A1C"/>
    <w:rsid w:val="009D3E18"/>
    <w:rsid w:val="009E6A5C"/>
    <w:rsid w:val="009F06A8"/>
    <w:rsid w:val="00A32C42"/>
    <w:rsid w:val="00A45216"/>
    <w:rsid w:val="00A54323"/>
    <w:rsid w:val="00A6093A"/>
    <w:rsid w:val="00A645FC"/>
    <w:rsid w:val="00A951E6"/>
    <w:rsid w:val="00AE182C"/>
    <w:rsid w:val="00B129B8"/>
    <w:rsid w:val="00B25B8C"/>
    <w:rsid w:val="00B66E51"/>
    <w:rsid w:val="00B75CA4"/>
    <w:rsid w:val="00B854F6"/>
    <w:rsid w:val="00B858D2"/>
    <w:rsid w:val="00BB275E"/>
    <w:rsid w:val="00BE759B"/>
    <w:rsid w:val="00C34997"/>
    <w:rsid w:val="00C365FA"/>
    <w:rsid w:val="00C458EF"/>
    <w:rsid w:val="00C60A13"/>
    <w:rsid w:val="00C7513D"/>
    <w:rsid w:val="00C95A3F"/>
    <w:rsid w:val="00CE3B9A"/>
    <w:rsid w:val="00D43E22"/>
    <w:rsid w:val="00D823D3"/>
    <w:rsid w:val="00DE3974"/>
    <w:rsid w:val="00E01C2E"/>
    <w:rsid w:val="00E11FB9"/>
    <w:rsid w:val="00E8437E"/>
    <w:rsid w:val="00EB25A3"/>
    <w:rsid w:val="00EB47C1"/>
    <w:rsid w:val="00EB671B"/>
    <w:rsid w:val="00EC2D99"/>
    <w:rsid w:val="00EE1545"/>
    <w:rsid w:val="00EE1590"/>
    <w:rsid w:val="00EE4FFA"/>
    <w:rsid w:val="00F4007A"/>
    <w:rsid w:val="00F4208A"/>
    <w:rsid w:val="00FE2704"/>
    <w:rsid w:val="00FE64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51"/>
    <w:rPr>
      <w:rFonts w:ascii="Univers (W1)" w:hAnsi="Univers (W1)"/>
    </w:rPr>
  </w:style>
  <w:style w:type="paragraph" w:styleId="Titre1">
    <w:name w:val="heading 1"/>
    <w:basedOn w:val="Normal"/>
    <w:next w:val="Normal"/>
    <w:qFormat/>
    <w:rsid w:val="00B66E51"/>
    <w:pPr>
      <w:keepNext/>
      <w:tabs>
        <w:tab w:val="left" w:pos="3261"/>
      </w:tabs>
      <w:outlineLvl w:val="0"/>
    </w:pPr>
    <w:rPr>
      <w:rFonts w:ascii="Univers" w:hAnsi="Univers"/>
      <w:b/>
      <w:bCs/>
      <w:sz w:val="22"/>
      <w:szCs w:val="22"/>
    </w:rPr>
  </w:style>
  <w:style w:type="paragraph" w:styleId="Titre2">
    <w:name w:val="heading 2"/>
    <w:basedOn w:val="Normal"/>
    <w:next w:val="Normal"/>
    <w:qFormat/>
    <w:rsid w:val="00B66E51"/>
    <w:pPr>
      <w:keepNext/>
      <w:tabs>
        <w:tab w:val="left" w:pos="3261"/>
      </w:tabs>
      <w:ind w:left="2269"/>
      <w:outlineLvl w:val="1"/>
    </w:pPr>
    <w:rPr>
      <w:rFonts w:ascii="Univers" w:hAnsi="Univers"/>
      <w:b/>
      <w:bCs/>
      <w:sz w:val="22"/>
      <w:szCs w:val="22"/>
    </w:rPr>
  </w:style>
  <w:style w:type="paragraph" w:styleId="Titre3">
    <w:name w:val="heading 3"/>
    <w:basedOn w:val="Normal"/>
    <w:next w:val="Normal"/>
    <w:qFormat/>
    <w:rsid w:val="00B66E51"/>
    <w:pPr>
      <w:keepNext/>
      <w:tabs>
        <w:tab w:val="left" w:pos="3261"/>
      </w:tabs>
      <w:ind w:left="2269"/>
      <w:jc w:val="right"/>
      <w:outlineLvl w:val="2"/>
    </w:pPr>
    <w:rPr>
      <w:rFonts w:ascii="Arial Black" w:hAnsi="Arial Black"/>
      <w:b/>
      <w:bCs/>
      <w:sz w:val="22"/>
      <w:szCs w:val="22"/>
    </w:rPr>
  </w:style>
  <w:style w:type="paragraph" w:styleId="Titre5">
    <w:name w:val="heading 5"/>
    <w:basedOn w:val="Normal"/>
    <w:next w:val="Normal"/>
    <w:link w:val="Titre5Car"/>
    <w:uiPriority w:val="9"/>
    <w:semiHidden/>
    <w:unhideWhenUsed/>
    <w:qFormat/>
    <w:rsid w:val="00A32C4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66E51"/>
    <w:pPr>
      <w:tabs>
        <w:tab w:val="center" w:pos="4819"/>
        <w:tab w:val="right" w:pos="9071"/>
      </w:tabs>
    </w:pPr>
  </w:style>
  <w:style w:type="paragraph" w:styleId="En-tte">
    <w:name w:val="header"/>
    <w:basedOn w:val="Normal"/>
    <w:rsid w:val="00B66E51"/>
    <w:pPr>
      <w:tabs>
        <w:tab w:val="center" w:pos="4819"/>
        <w:tab w:val="right" w:pos="9071"/>
      </w:tabs>
    </w:pPr>
  </w:style>
  <w:style w:type="paragraph" w:styleId="Titre">
    <w:name w:val="Title"/>
    <w:basedOn w:val="Normal"/>
    <w:qFormat/>
    <w:rsid w:val="00B66E51"/>
    <w:pPr>
      <w:tabs>
        <w:tab w:val="left" w:pos="3261"/>
      </w:tabs>
      <w:ind w:left="2269"/>
      <w:jc w:val="center"/>
    </w:pPr>
    <w:rPr>
      <w:rFonts w:ascii="Univers" w:hAnsi="Univers"/>
      <w:b/>
      <w:bCs/>
      <w:sz w:val="22"/>
      <w:szCs w:val="22"/>
    </w:rPr>
  </w:style>
  <w:style w:type="paragraph" w:styleId="Retraitcorpsdetexte">
    <w:name w:val="Body Text Indent"/>
    <w:basedOn w:val="Normal"/>
    <w:link w:val="RetraitcorpsdetexteCar"/>
    <w:rsid w:val="00B66E51"/>
    <w:pPr>
      <w:tabs>
        <w:tab w:val="left" w:pos="3261"/>
      </w:tabs>
      <w:ind w:left="2269"/>
    </w:pPr>
    <w:rPr>
      <w:rFonts w:ascii="Univers" w:hAnsi="Univers"/>
      <w:b/>
      <w:bCs/>
      <w:sz w:val="22"/>
      <w:szCs w:val="22"/>
    </w:rPr>
  </w:style>
  <w:style w:type="paragraph" w:styleId="Corpsdetexte">
    <w:name w:val="Body Text"/>
    <w:basedOn w:val="Normal"/>
    <w:rsid w:val="00B66E51"/>
    <w:rPr>
      <w:rFonts w:ascii="Univers" w:hAnsi="Univers"/>
      <w:sz w:val="22"/>
      <w:szCs w:val="22"/>
    </w:rPr>
  </w:style>
  <w:style w:type="paragraph" w:styleId="Retraitcorpsdetexte2">
    <w:name w:val="Body Text Indent 2"/>
    <w:basedOn w:val="Normal"/>
    <w:rsid w:val="00B66E51"/>
    <w:pPr>
      <w:ind w:left="2269" w:firstLine="1133"/>
      <w:jc w:val="both"/>
    </w:pPr>
    <w:rPr>
      <w:rFonts w:ascii="Tahoma" w:hAnsi="Tahoma" w:cs="Tahoma"/>
      <w:sz w:val="22"/>
      <w:szCs w:val="22"/>
    </w:rPr>
  </w:style>
  <w:style w:type="character" w:styleId="Marquedecommentaire">
    <w:name w:val="annotation reference"/>
    <w:basedOn w:val="Policepardfaut"/>
    <w:semiHidden/>
    <w:rsid w:val="00B66E51"/>
    <w:rPr>
      <w:sz w:val="16"/>
      <w:szCs w:val="16"/>
    </w:rPr>
  </w:style>
  <w:style w:type="paragraph" w:styleId="Commentaire">
    <w:name w:val="annotation text"/>
    <w:basedOn w:val="Normal"/>
    <w:semiHidden/>
    <w:rsid w:val="00B66E51"/>
  </w:style>
  <w:style w:type="paragraph" w:styleId="Textedebulles">
    <w:name w:val="Balloon Text"/>
    <w:basedOn w:val="Normal"/>
    <w:semiHidden/>
    <w:rsid w:val="00011D97"/>
    <w:rPr>
      <w:rFonts w:ascii="Tahoma" w:hAnsi="Tahoma" w:cs="Tahoma"/>
      <w:sz w:val="16"/>
      <w:szCs w:val="16"/>
    </w:rPr>
  </w:style>
  <w:style w:type="character" w:customStyle="1" w:styleId="Titre5Car">
    <w:name w:val="Titre 5 Car"/>
    <w:basedOn w:val="Policepardfaut"/>
    <w:link w:val="Titre5"/>
    <w:uiPriority w:val="9"/>
    <w:semiHidden/>
    <w:rsid w:val="00A32C42"/>
    <w:rPr>
      <w:rFonts w:asciiTheme="majorHAnsi" w:eastAsiaTheme="majorEastAsia" w:hAnsiTheme="majorHAnsi" w:cstheme="majorBidi"/>
      <w:color w:val="243F60" w:themeColor="accent1" w:themeShade="7F"/>
    </w:rPr>
  </w:style>
  <w:style w:type="paragraph" w:styleId="Retraitcorpsdetexte3">
    <w:name w:val="Body Text Indent 3"/>
    <w:basedOn w:val="Normal"/>
    <w:link w:val="Retraitcorpsdetexte3Car"/>
    <w:uiPriority w:val="99"/>
    <w:semiHidden/>
    <w:unhideWhenUsed/>
    <w:rsid w:val="00A32C4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32C42"/>
    <w:rPr>
      <w:rFonts w:ascii="Univers (W1)" w:hAnsi="Univers (W1)"/>
      <w:sz w:val="16"/>
      <w:szCs w:val="16"/>
    </w:rPr>
  </w:style>
  <w:style w:type="character" w:styleId="Accentuation">
    <w:name w:val="Emphasis"/>
    <w:basedOn w:val="Policepardfaut"/>
    <w:qFormat/>
    <w:rsid w:val="00A32C42"/>
    <w:rPr>
      <w:i/>
      <w:iCs w:val="0"/>
    </w:rPr>
  </w:style>
  <w:style w:type="paragraph" w:styleId="Paragraphedeliste">
    <w:name w:val="List Paragraph"/>
    <w:basedOn w:val="Normal"/>
    <w:uiPriority w:val="34"/>
    <w:qFormat/>
    <w:rsid w:val="00A32C42"/>
    <w:pPr>
      <w:ind w:left="720"/>
      <w:contextualSpacing/>
    </w:pPr>
  </w:style>
  <w:style w:type="character" w:customStyle="1" w:styleId="RetraitcorpsdetexteCar">
    <w:name w:val="Retrait corps de texte Car"/>
    <w:basedOn w:val="Policepardfaut"/>
    <w:link w:val="Retraitcorpsdetexte"/>
    <w:rsid w:val="003C07F3"/>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438</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22</cp:revision>
  <cp:lastPrinted>2015-02-26T10:32:00Z</cp:lastPrinted>
  <dcterms:created xsi:type="dcterms:W3CDTF">2015-02-17T09:33:00Z</dcterms:created>
  <dcterms:modified xsi:type="dcterms:W3CDTF">2015-03-23T13:51:00Z</dcterms:modified>
</cp:coreProperties>
</file>