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5635E9" w:rsidRDefault="00954E6A" w:rsidP="007F6387">
      <w:pPr>
        <w:pStyle w:val="Titre1"/>
        <w:ind w:left="567"/>
        <w:rPr>
          <w:rFonts w:ascii="Arial" w:hAnsi="Arial" w:cs="Arial"/>
          <w:sz w:val="28"/>
          <w:szCs w:val="28"/>
        </w:rPr>
      </w:pPr>
      <w:r w:rsidRPr="005635E9">
        <w:rPr>
          <w:rFonts w:ascii="Arial" w:hAnsi="Arial" w:cs="Arial"/>
          <w:sz w:val="28"/>
          <w:szCs w:val="28"/>
        </w:rPr>
        <w:t>Ville de Riorges</w:t>
      </w:r>
    </w:p>
    <w:p w:rsidR="00954E6A" w:rsidRPr="00CA6CED" w:rsidRDefault="00F932BF" w:rsidP="00292F42">
      <w:pPr>
        <w:pStyle w:val="Titre1"/>
        <w:tabs>
          <w:tab w:val="right" w:pos="9639"/>
        </w:tabs>
        <w:ind w:left="567"/>
        <w:rPr>
          <w:rFonts w:ascii="Arial" w:hAnsi="Arial"/>
        </w:rPr>
      </w:pPr>
      <w:r>
        <w:rPr>
          <w:rFonts w:ascii="Arial" w:hAnsi="Arial"/>
        </w:rPr>
        <w:t>Délibération du c</w:t>
      </w:r>
      <w:r w:rsidR="00954E6A" w:rsidRPr="00CA6CED">
        <w:rPr>
          <w:rFonts w:ascii="Arial" w:hAnsi="Arial"/>
        </w:rPr>
        <w:t>onseil municipal du</w:t>
      </w:r>
      <w:r w:rsidR="00AB1733">
        <w:rPr>
          <w:rFonts w:ascii="Arial" w:hAnsi="Arial"/>
        </w:rPr>
        <w:t xml:space="preserve"> </w:t>
      </w:r>
      <w:r w:rsidR="009B3490">
        <w:rPr>
          <w:rFonts w:ascii="Arial" w:hAnsi="Arial"/>
        </w:rPr>
        <w:t>2 juillet</w:t>
      </w:r>
      <w:r w:rsidR="00313596">
        <w:rPr>
          <w:rFonts w:ascii="Arial" w:hAnsi="Arial"/>
        </w:rPr>
        <w:t xml:space="preserve"> </w:t>
      </w:r>
      <w:r w:rsidR="00D2580F">
        <w:rPr>
          <w:rFonts w:ascii="Arial" w:hAnsi="Arial"/>
        </w:rPr>
        <w:t>2015</w:t>
      </w:r>
      <w:r w:rsidR="00954E6A" w:rsidRPr="00CA6CED">
        <w:rPr>
          <w:rFonts w:ascii="Arial" w:hAnsi="Arial"/>
        </w:rPr>
        <w:tab/>
      </w:r>
      <w:r w:rsidR="005915D6">
        <w:rPr>
          <w:rFonts w:ascii="Arial" w:hAnsi="Arial"/>
        </w:rPr>
        <w:t>3.3</w:t>
      </w:r>
    </w:p>
    <w:p w:rsidR="007F0796" w:rsidRDefault="007F0796">
      <w:pPr>
        <w:tabs>
          <w:tab w:val="left" w:pos="1276"/>
          <w:tab w:val="left" w:pos="3402"/>
        </w:tabs>
        <w:ind w:left="2268"/>
        <w:jc w:val="center"/>
        <w:rPr>
          <w:rFonts w:ascii="Arial" w:hAnsi="Arial"/>
          <w:b/>
          <w:sz w:val="22"/>
        </w:rPr>
      </w:pPr>
    </w:p>
    <w:p w:rsidR="007F0796" w:rsidRDefault="007F0796">
      <w:pPr>
        <w:tabs>
          <w:tab w:val="left" w:pos="1276"/>
          <w:tab w:val="left" w:pos="3402"/>
        </w:tabs>
        <w:ind w:left="2268"/>
        <w:jc w:val="center"/>
        <w:rPr>
          <w:rFonts w:ascii="Arial" w:hAnsi="Arial"/>
          <w:b/>
          <w:sz w:val="22"/>
        </w:rPr>
      </w:pPr>
    </w:p>
    <w:p w:rsidR="005C1430" w:rsidRDefault="005C1430">
      <w:pPr>
        <w:tabs>
          <w:tab w:val="left" w:pos="1276"/>
          <w:tab w:val="left" w:pos="3402"/>
        </w:tabs>
        <w:ind w:left="2268"/>
        <w:jc w:val="center"/>
        <w:rPr>
          <w:rFonts w:ascii="Arial" w:hAnsi="Arial"/>
          <w:b/>
          <w:sz w:val="22"/>
        </w:rPr>
      </w:pPr>
    </w:p>
    <w:p w:rsidR="00497BB3" w:rsidRPr="006E0082" w:rsidRDefault="00497BB3" w:rsidP="00497BB3">
      <w:pPr>
        <w:pStyle w:val="Titre4"/>
        <w:rPr>
          <w:sz w:val="24"/>
          <w:szCs w:val="24"/>
        </w:rPr>
      </w:pPr>
      <w:r w:rsidRPr="006E0082">
        <w:rPr>
          <w:sz w:val="24"/>
          <w:szCs w:val="24"/>
        </w:rPr>
        <w:t>CADRE DE VIE-</w:t>
      </w:r>
      <w:r w:rsidR="00DE6E3A" w:rsidRPr="006E0082">
        <w:rPr>
          <w:sz w:val="24"/>
          <w:szCs w:val="24"/>
        </w:rPr>
        <w:t>COMMERCE-ARTISANAT</w:t>
      </w:r>
      <w:r w:rsidRPr="006E0082">
        <w:rPr>
          <w:sz w:val="24"/>
          <w:szCs w:val="24"/>
        </w:rPr>
        <w:t>-</w:t>
      </w:r>
    </w:p>
    <w:p w:rsidR="007F0796" w:rsidRPr="006E0082" w:rsidRDefault="00497BB3" w:rsidP="00497BB3">
      <w:pPr>
        <w:pStyle w:val="Titre4"/>
        <w:rPr>
          <w:sz w:val="24"/>
          <w:szCs w:val="24"/>
        </w:rPr>
      </w:pPr>
      <w:r w:rsidRPr="006E0082">
        <w:rPr>
          <w:sz w:val="24"/>
          <w:szCs w:val="24"/>
        </w:rPr>
        <w:t>DEVELOPPEMENT DURABLE</w:t>
      </w:r>
    </w:p>
    <w:p w:rsidR="00B96EA3" w:rsidRDefault="00B96EA3" w:rsidP="00B96EA3">
      <w:pPr>
        <w:pStyle w:val="Retraitcorpsdetexte3"/>
        <w:jc w:val="right"/>
        <w:rPr>
          <w:rFonts w:ascii="Arial" w:hAnsi="Arial"/>
        </w:rPr>
      </w:pPr>
    </w:p>
    <w:p w:rsidR="00B96EA3" w:rsidRDefault="00B96EA3" w:rsidP="00B96EA3">
      <w:pPr>
        <w:pStyle w:val="Retraitcorpsdetexte3"/>
        <w:jc w:val="right"/>
        <w:rPr>
          <w:rFonts w:ascii="Arial" w:hAnsi="Arial"/>
        </w:rPr>
      </w:pPr>
      <w:r>
        <w:rPr>
          <w:rFonts w:ascii="Arial" w:hAnsi="Arial"/>
        </w:rPr>
        <w:t>REALISATION DE TRAVAUX EN LIMITE DE TERRAIN</w:t>
      </w:r>
    </w:p>
    <w:p w:rsidR="00B96EA3" w:rsidRDefault="00B96EA3" w:rsidP="00B96EA3">
      <w:pPr>
        <w:pStyle w:val="Retraitcorpsdetexte3"/>
        <w:jc w:val="right"/>
        <w:rPr>
          <w:rFonts w:ascii="Arial" w:hAnsi="Arial"/>
        </w:rPr>
      </w:pPr>
      <w:r>
        <w:rPr>
          <w:rFonts w:ascii="Arial" w:hAnsi="Arial"/>
        </w:rPr>
        <w:t>APPROBATION D'UNE CONVENTION</w:t>
      </w:r>
    </w:p>
    <w:p w:rsidR="00B96EA3" w:rsidRDefault="00B96EA3" w:rsidP="00B96EA3">
      <w:pPr>
        <w:pStyle w:val="Retraitcorpsdetexte3"/>
        <w:jc w:val="right"/>
        <w:rPr>
          <w:rFonts w:ascii="Arial" w:hAnsi="Arial"/>
        </w:rPr>
      </w:pPr>
      <w:r>
        <w:rPr>
          <w:rFonts w:ascii="Arial" w:hAnsi="Arial"/>
        </w:rPr>
        <w:t>ENTRE LA VILLE DE RIORGES</w:t>
      </w:r>
    </w:p>
    <w:p w:rsidR="00B96EA3" w:rsidRDefault="00B96EA3" w:rsidP="00B96EA3">
      <w:pPr>
        <w:pStyle w:val="Retraitcorpsdetexte3"/>
        <w:jc w:val="right"/>
        <w:rPr>
          <w:rFonts w:ascii="Arial" w:hAnsi="Arial"/>
        </w:rPr>
      </w:pPr>
      <w:r>
        <w:rPr>
          <w:rFonts w:ascii="Arial" w:hAnsi="Arial"/>
        </w:rPr>
        <w:t>ET DEUX RIVERAINS</w:t>
      </w:r>
    </w:p>
    <w:p w:rsidR="00B96EA3" w:rsidRDefault="00B96EA3" w:rsidP="00B96EA3">
      <w:pPr>
        <w:ind w:left="1418"/>
        <w:rPr>
          <w:rFonts w:ascii="Arial" w:hAnsi="Arial"/>
          <w:sz w:val="22"/>
        </w:rPr>
      </w:pPr>
    </w:p>
    <w:p w:rsidR="00B96EA3" w:rsidRDefault="00B96EA3" w:rsidP="00B96EA3">
      <w:pPr>
        <w:ind w:left="1418"/>
        <w:rPr>
          <w:rFonts w:ascii="Arial" w:hAnsi="Arial"/>
          <w:sz w:val="22"/>
        </w:rPr>
      </w:pPr>
    </w:p>
    <w:p w:rsidR="00B96EA3" w:rsidRDefault="00B96EA3" w:rsidP="00B96EA3">
      <w:pPr>
        <w:ind w:left="1418"/>
        <w:rPr>
          <w:rFonts w:ascii="Arial" w:hAnsi="Arial"/>
          <w:sz w:val="22"/>
        </w:rPr>
      </w:pPr>
    </w:p>
    <w:p w:rsidR="00F932BF" w:rsidRDefault="00F932BF" w:rsidP="000B0327">
      <w:pPr>
        <w:ind w:left="1418"/>
        <w:jc w:val="both"/>
        <w:rPr>
          <w:rFonts w:ascii="Arial" w:hAnsi="Arial" w:cs="Arial"/>
          <w:sz w:val="22"/>
        </w:rPr>
      </w:pPr>
      <w:r>
        <w:rPr>
          <w:rFonts w:ascii="Arial" w:hAnsi="Arial" w:cs="Arial"/>
          <w:sz w:val="22"/>
        </w:rPr>
        <w:t>Bernard JAYOL, conseiller municipal délégué au cadre de vie, expose à l'assemblée :</w:t>
      </w:r>
    </w:p>
    <w:p w:rsidR="00B96EA3" w:rsidRDefault="00B96EA3" w:rsidP="00B96EA3">
      <w:pPr>
        <w:ind w:left="1418"/>
        <w:rPr>
          <w:rFonts w:ascii="Arial" w:hAnsi="Arial"/>
          <w:sz w:val="22"/>
        </w:rPr>
      </w:pPr>
    </w:p>
    <w:p w:rsidR="00B96EA3" w:rsidRDefault="00F932BF" w:rsidP="00B96EA3">
      <w:pPr>
        <w:ind w:left="1418"/>
        <w:jc w:val="both"/>
        <w:rPr>
          <w:rFonts w:ascii="Arial" w:hAnsi="Arial" w:cs="Arial"/>
          <w:sz w:val="22"/>
          <w:szCs w:val="22"/>
        </w:rPr>
      </w:pPr>
      <w:r>
        <w:rPr>
          <w:rFonts w:ascii="Arial" w:hAnsi="Arial" w:cs="Arial"/>
          <w:b/>
          <w:sz w:val="22"/>
          <w:szCs w:val="22"/>
        </w:rPr>
        <w:t>"</w:t>
      </w:r>
      <w:r w:rsidR="00B96EA3">
        <w:rPr>
          <w:rFonts w:ascii="Arial" w:hAnsi="Arial" w:cs="Arial"/>
          <w:sz w:val="22"/>
          <w:szCs w:val="22"/>
        </w:rPr>
        <w:t>Dans le cadre de l’aménagement de la future coulée verte à Riorges Centre, la commune a fait procéder le 8 mars 2013 au bornage et la reconnaissance des limites entre le passage de Donzdorf et les parcelles cadastrées AB 8, 9 et 10, appartenant à monsieur et madame VADON, monsieur et madame PONCHET et monsieur et madame DULAC.</w:t>
      </w:r>
    </w:p>
    <w:p w:rsidR="00B96EA3" w:rsidRDefault="00B96EA3" w:rsidP="00B96EA3">
      <w:pPr>
        <w:ind w:left="1418"/>
        <w:jc w:val="both"/>
        <w:rPr>
          <w:rFonts w:ascii="Arial" w:hAnsi="Arial" w:cs="Arial"/>
          <w:sz w:val="22"/>
          <w:szCs w:val="22"/>
        </w:rPr>
      </w:pPr>
    </w:p>
    <w:p w:rsidR="00B96EA3" w:rsidRDefault="00B96EA3" w:rsidP="00B96EA3">
      <w:pPr>
        <w:ind w:left="1418"/>
        <w:jc w:val="both"/>
        <w:rPr>
          <w:rFonts w:ascii="Arial" w:hAnsi="Arial" w:cs="Arial"/>
          <w:sz w:val="22"/>
          <w:szCs w:val="22"/>
        </w:rPr>
      </w:pPr>
      <w:r>
        <w:rPr>
          <w:rFonts w:ascii="Arial" w:hAnsi="Arial" w:cs="Arial"/>
          <w:sz w:val="22"/>
          <w:szCs w:val="22"/>
        </w:rPr>
        <w:t>La haie mitoyenne avec deux riverains, monsieur et madame PONCHET d’une part et monsieur et madame DULAC d’autre part, plantée au fond des terrains, est vieillissante et ne s’intègre pas avec le futur aménagement (entretien, pérennité…). Elle doit donc faire l’objet d’un arrachage. En contrepartie, la ville de Riorges posera une nouvelle clôture en panneau rigide, sur les parcelles des propriétaires ci-dessus nommés.</w:t>
      </w:r>
    </w:p>
    <w:p w:rsidR="00B96EA3" w:rsidRDefault="00B96EA3" w:rsidP="00B96EA3">
      <w:pPr>
        <w:ind w:left="1418"/>
        <w:jc w:val="both"/>
        <w:rPr>
          <w:rFonts w:ascii="Arial" w:hAnsi="Arial" w:cs="Arial"/>
          <w:sz w:val="22"/>
          <w:szCs w:val="22"/>
        </w:rPr>
      </w:pPr>
    </w:p>
    <w:p w:rsidR="00B96EA3" w:rsidRDefault="00B96EA3" w:rsidP="00B96EA3">
      <w:pPr>
        <w:ind w:left="1418"/>
        <w:jc w:val="both"/>
        <w:rPr>
          <w:rFonts w:ascii="Arial" w:hAnsi="Arial" w:cs="Arial"/>
          <w:sz w:val="22"/>
          <w:szCs w:val="22"/>
        </w:rPr>
      </w:pPr>
      <w:r>
        <w:rPr>
          <w:rFonts w:ascii="Arial" w:hAnsi="Arial" w:cs="Arial"/>
          <w:sz w:val="22"/>
          <w:szCs w:val="22"/>
        </w:rPr>
        <w:t>Un accord préalable est intervenu entre les parties et les travaux à la charge de la commune seront réalisés comme suit :</w:t>
      </w:r>
    </w:p>
    <w:p w:rsidR="00B96EA3" w:rsidRDefault="00B96EA3" w:rsidP="00B96EA3">
      <w:pPr>
        <w:numPr>
          <w:ilvl w:val="0"/>
          <w:numId w:val="6"/>
        </w:numPr>
        <w:tabs>
          <w:tab w:val="left" w:pos="1701"/>
        </w:tabs>
        <w:spacing w:before="80"/>
        <w:ind w:left="1702" w:hanging="284"/>
        <w:jc w:val="both"/>
        <w:rPr>
          <w:rFonts w:ascii="Arial" w:hAnsi="Arial" w:cs="Arial"/>
          <w:sz w:val="22"/>
          <w:szCs w:val="22"/>
        </w:rPr>
      </w:pPr>
      <w:r>
        <w:rPr>
          <w:rFonts w:ascii="Arial" w:hAnsi="Arial" w:cs="Arial"/>
          <w:sz w:val="22"/>
          <w:szCs w:val="22"/>
        </w:rPr>
        <w:t>arrachage de la vieille haie existante ;</w:t>
      </w:r>
    </w:p>
    <w:p w:rsidR="00B96EA3" w:rsidRDefault="00B96EA3" w:rsidP="00B96EA3">
      <w:pPr>
        <w:numPr>
          <w:ilvl w:val="0"/>
          <w:numId w:val="6"/>
        </w:numPr>
        <w:tabs>
          <w:tab w:val="left" w:pos="1701"/>
        </w:tabs>
        <w:spacing w:before="80"/>
        <w:ind w:left="1702" w:hanging="284"/>
        <w:jc w:val="both"/>
        <w:rPr>
          <w:rFonts w:ascii="Arial" w:hAnsi="Arial" w:cs="Arial"/>
          <w:sz w:val="22"/>
          <w:szCs w:val="22"/>
        </w:rPr>
      </w:pPr>
      <w:r>
        <w:rPr>
          <w:rFonts w:ascii="Arial" w:hAnsi="Arial" w:cs="Arial"/>
          <w:sz w:val="22"/>
          <w:szCs w:val="22"/>
        </w:rPr>
        <w:t>pose d’une nouvelle clôture en panneau rigide de 1,60 m, RAL 6005.</w:t>
      </w:r>
    </w:p>
    <w:p w:rsidR="00B96EA3" w:rsidRDefault="00B96EA3" w:rsidP="00B96EA3">
      <w:pPr>
        <w:ind w:left="1418"/>
        <w:jc w:val="both"/>
        <w:rPr>
          <w:rFonts w:ascii="Arial" w:hAnsi="Arial" w:cs="Arial"/>
          <w:sz w:val="22"/>
          <w:szCs w:val="22"/>
        </w:rPr>
      </w:pPr>
    </w:p>
    <w:p w:rsidR="00B96EA3" w:rsidRDefault="00B96EA3" w:rsidP="00B96EA3">
      <w:pPr>
        <w:ind w:left="1418"/>
        <w:jc w:val="both"/>
        <w:rPr>
          <w:rFonts w:ascii="Arial" w:hAnsi="Arial" w:cs="Arial"/>
          <w:sz w:val="22"/>
          <w:szCs w:val="22"/>
        </w:rPr>
      </w:pPr>
      <w:r>
        <w:rPr>
          <w:rFonts w:ascii="Arial" w:hAnsi="Arial" w:cs="Arial"/>
          <w:sz w:val="22"/>
          <w:szCs w:val="22"/>
        </w:rPr>
        <w:t>Ces travaux seront effectués en concomitance avec la réalisation de la coulée verte, au deuxième semestre 2015 et se termineront par la plantation d’une haie sur le terrain appartenant à la commune et jouxtant les parcelles AB 8, 9 et 10.</w:t>
      </w:r>
    </w:p>
    <w:p w:rsidR="00B96EA3" w:rsidRDefault="00B96EA3" w:rsidP="00B96EA3">
      <w:pPr>
        <w:ind w:left="1418"/>
        <w:jc w:val="both"/>
        <w:rPr>
          <w:rFonts w:ascii="Arial" w:hAnsi="Arial" w:cs="Arial"/>
          <w:sz w:val="22"/>
          <w:szCs w:val="22"/>
        </w:rPr>
      </w:pPr>
    </w:p>
    <w:p w:rsidR="00B96EA3" w:rsidRPr="00F932BF" w:rsidRDefault="00B96EA3" w:rsidP="00B96EA3">
      <w:pPr>
        <w:ind w:left="1418"/>
        <w:jc w:val="both"/>
        <w:rPr>
          <w:rFonts w:ascii="Arial" w:hAnsi="Arial" w:cs="Arial"/>
          <w:b/>
          <w:sz w:val="22"/>
          <w:szCs w:val="22"/>
        </w:rPr>
      </w:pPr>
      <w:r>
        <w:rPr>
          <w:rFonts w:ascii="Arial" w:hAnsi="Arial" w:cs="Arial"/>
          <w:sz w:val="22"/>
          <w:szCs w:val="22"/>
        </w:rPr>
        <w:t>Pour le bon déroulement des travaux, il est nécessaire que les propriétaires autorisent le passage sur leur propriété. A cet effet, une convention visant à valider les modalités de cet accord doit être conclue avec les intéressés</w:t>
      </w:r>
      <w:r w:rsidR="00F932BF">
        <w:rPr>
          <w:rFonts w:ascii="Arial" w:hAnsi="Arial" w:cs="Arial"/>
          <w:sz w:val="22"/>
          <w:szCs w:val="22"/>
        </w:rPr>
        <w:t>.</w:t>
      </w:r>
      <w:r w:rsidR="00F932BF">
        <w:rPr>
          <w:rFonts w:ascii="Arial" w:hAnsi="Arial" w:cs="Arial"/>
          <w:b/>
          <w:sz w:val="22"/>
          <w:szCs w:val="22"/>
        </w:rPr>
        <w:t>"</w:t>
      </w:r>
    </w:p>
    <w:p w:rsidR="00B96EA3" w:rsidRDefault="00B96EA3" w:rsidP="00B96EA3">
      <w:pPr>
        <w:ind w:left="1418"/>
        <w:jc w:val="both"/>
        <w:rPr>
          <w:rFonts w:ascii="Arial" w:hAnsi="Arial" w:cs="Arial"/>
          <w:sz w:val="22"/>
          <w:szCs w:val="22"/>
        </w:rPr>
      </w:pPr>
    </w:p>
    <w:p w:rsidR="00F932BF" w:rsidRDefault="00F932BF" w:rsidP="0015752D">
      <w:pPr>
        <w:ind w:left="1418"/>
        <w:jc w:val="both"/>
        <w:rPr>
          <w:rFonts w:ascii="Arial" w:hAnsi="Arial"/>
          <w:sz w:val="22"/>
          <w:szCs w:val="22"/>
        </w:rPr>
      </w:pPr>
      <w:r>
        <w:rPr>
          <w:rFonts w:ascii="Arial" w:hAnsi="Arial"/>
          <w:sz w:val="22"/>
          <w:szCs w:val="22"/>
        </w:rPr>
        <w:t>Vu le Code général des collectivités territoriales ;</w:t>
      </w:r>
    </w:p>
    <w:p w:rsidR="00F932BF" w:rsidRPr="00421142" w:rsidRDefault="00F932BF" w:rsidP="0015752D">
      <w:pPr>
        <w:ind w:left="1418"/>
        <w:jc w:val="both"/>
        <w:rPr>
          <w:rFonts w:ascii="Arial" w:hAnsi="Arial"/>
          <w:sz w:val="12"/>
          <w:szCs w:val="12"/>
        </w:rPr>
      </w:pPr>
    </w:p>
    <w:p w:rsidR="00F932BF" w:rsidRDefault="00F932BF" w:rsidP="0015752D">
      <w:pPr>
        <w:ind w:left="1418"/>
        <w:jc w:val="both"/>
        <w:rPr>
          <w:rFonts w:ascii="Arial" w:hAnsi="Arial"/>
          <w:sz w:val="22"/>
          <w:szCs w:val="22"/>
        </w:rPr>
      </w:pPr>
      <w:r>
        <w:rPr>
          <w:rFonts w:ascii="Arial" w:hAnsi="Arial"/>
          <w:sz w:val="22"/>
          <w:szCs w:val="22"/>
        </w:rPr>
        <w:t>Après en avoir délibéré, le conseil municipal, à l'unanimité :</w:t>
      </w:r>
    </w:p>
    <w:p w:rsidR="00B96EA3" w:rsidRPr="006B4B87" w:rsidRDefault="00B96EA3" w:rsidP="00B96EA3">
      <w:pPr>
        <w:numPr>
          <w:ilvl w:val="0"/>
          <w:numId w:val="4"/>
        </w:numPr>
        <w:tabs>
          <w:tab w:val="clear" w:pos="720"/>
          <w:tab w:val="num" w:pos="1701"/>
        </w:tabs>
        <w:spacing w:before="120"/>
        <w:ind w:left="1701" w:hanging="283"/>
        <w:jc w:val="both"/>
        <w:rPr>
          <w:rFonts w:ascii="Arial" w:hAnsi="Arial" w:cs="Arial"/>
          <w:sz w:val="22"/>
          <w:szCs w:val="22"/>
        </w:rPr>
      </w:pPr>
      <w:r w:rsidRPr="001F24DB">
        <w:rPr>
          <w:rFonts w:ascii="Arial" w:hAnsi="Arial" w:cs="Arial"/>
          <w:sz w:val="22"/>
          <w:szCs w:val="22"/>
        </w:rPr>
        <w:t>approuv</w:t>
      </w:r>
      <w:r w:rsidR="00F932BF">
        <w:rPr>
          <w:rFonts w:ascii="Arial" w:hAnsi="Arial" w:cs="Arial"/>
          <w:sz w:val="22"/>
          <w:szCs w:val="22"/>
        </w:rPr>
        <w:t>e</w:t>
      </w:r>
      <w:r>
        <w:rPr>
          <w:rFonts w:ascii="Arial" w:hAnsi="Arial" w:cs="Arial"/>
          <w:sz w:val="22"/>
          <w:szCs w:val="22"/>
        </w:rPr>
        <w:t xml:space="preserve"> la convention d'autorisation de passage et travaux en terrain privé à conclure avec </w:t>
      </w:r>
      <w:r w:rsidR="004848B3">
        <w:rPr>
          <w:rFonts w:ascii="Arial" w:hAnsi="Arial" w:cs="Arial"/>
          <w:sz w:val="22"/>
          <w:szCs w:val="22"/>
        </w:rPr>
        <w:t>monsieur et madame</w:t>
      </w:r>
      <w:r>
        <w:rPr>
          <w:rFonts w:ascii="Arial" w:hAnsi="Arial" w:cs="Arial"/>
          <w:sz w:val="22"/>
          <w:szCs w:val="22"/>
        </w:rPr>
        <w:t xml:space="preserve"> PONCHET et </w:t>
      </w:r>
      <w:r w:rsidR="004848B3">
        <w:rPr>
          <w:rFonts w:ascii="Arial" w:hAnsi="Arial" w:cs="Arial"/>
          <w:sz w:val="22"/>
          <w:szCs w:val="22"/>
        </w:rPr>
        <w:t>monsieur et madame DULAC ;</w:t>
      </w:r>
    </w:p>
    <w:p w:rsidR="00B96EA3" w:rsidRDefault="00F932BF" w:rsidP="00B96EA3">
      <w:pPr>
        <w:numPr>
          <w:ilvl w:val="0"/>
          <w:numId w:val="4"/>
        </w:numPr>
        <w:tabs>
          <w:tab w:val="clear" w:pos="720"/>
          <w:tab w:val="num" w:pos="1701"/>
        </w:tabs>
        <w:spacing w:before="120"/>
        <w:ind w:left="1701" w:hanging="283"/>
        <w:jc w:val="both"/>
        <w:rPr>
          <w:rFonts w:ascii="Arial" w:hAnsi="Arial" w:cs="Arial"/>
          <w:sz w:val="22"/>
          <w:szCs w:val="22"/>
        </w:rPr>
      </w:pPr>
      <w:r>
        <w:rPr>
          <w:rFonts w:ascii="Arial" w:hAnsi="Arial" w:cs="Arial"/>
          <w:sz w:val="22"/>
          <w:szCs w:val="22"/>
        </w:rPr>
        <w:t>autorise</w:t>
      </w:r>
      <w:r w:rsidR="00B96EA3">
        <w:rPr>
          <w:rFonts w:ascii="Arial" w:hAnsi="Arial" w:cs="Arial"/>
          <w:sz w:val="22"/>
          <w:szCs w:val="22"/>
        </w:rPr>
        <w:t xml:space="preserve"> le maire à les signer ;</w:t>
      </w:r>
    </w:p>
    <w:p w:rsidR="00B96EA3" w:rsidRPr="001F24DB" w:rsidRDefault="00B96EA3" w:rsidP="00B96EA3">
      <w:pPr>
        <w:numPr>
          <w:ilvl w:val="0"/>
          <w:numId w:val="4"/>
        </w:numPr>
        <w:tabs>
          <w:tab w:val="clear" w:pos="720"/>
          <w:tab w:val="num" w:pos="1701"/>
        </w:tabs>
        <w:spacing w:before="120"/>
        <w:ind w:left="1701" w:hanging="283"/>
        <w:jc w:val="both"/>
        <w:rPr>
          <w:rFonts w:ascii="Arial" w:hAnsi="Arial" w:cs="Arial"/>
          <w:sz w:val="22"/>
          <w:szCs w:val="22"/>
        </w:rPr>
      </w:pPr>
      <w:r w:rsidRPr="00B96EA3">
        <w:rPr>
          <w:rFonts w:ascii="Arial" w:hAnsi="Arial" w:cs="Arial"/>
          <w:sz w:val="22"/>
          <w:szCs w:val="22"/>
        </w:rPr>
        <w:t>di</w:t>
      </w:r>
      <w:r w:rsidR="00F932BF">
        <w:rPr>
          <w:rFonts w:ascii="Arial" w:hAnsi="Arial" w:cs="Arial"/>
          <w:sz w:val="22"/>
          <w:szCs w:val="22"/>
        </w:rPr>
        <w:t>t</w:t>
      </w:r>
      <w:r w:rsidRPr="00B96EA3">
        <w:rPr>
          <w:rFonts w:ascii="Arial" w:hAnsi="Arial" w:cs="Arial"/>
          <w:sz w:val="22"/>
          <w:szCs w:val="22"/>
        </w:rPr>
        <w:t xml:space="preserve"> que la dépense en résultant sera prélevée sur les crédits ouverts au budget</w:t>
      </w:r>
      <w:r>
        <w:rPr>
          <w:rFonts w:ascii="Arial" w:hAnsi="Arial" w:cs="Arial"/>
          <w:sz w:val="22"/>
          <w:szCs w:val="22"/>
        </w:rPr>
        <w:t>.</w:t>
      </w:r>
    </w:p>
    <w:p w:rsidR="00B96EA3" w:rsidRPr="00A60C3C" w:rsidRDefault="00B96EA3" w:rsidP="00A60C3C">
      <w:pPr>
        <w:ind w:left="1418"/>
        <w:jc w:val="both"/>
        <w:rPr>
          <w:rFonts w:ascii="Arial" w:hAnsi="Arial" w:cs="Arial"/>
          <w:sz w:val="22"/>
          <w:szCs w:val="22"/>
        </w:rPr>
      </w:pPr>
    </w:p>
    <w:p w:rsidR="00B96EA3" w:rsidRPr="00A60C3C" w:rsidRDefault="00B96EA3" w:rsidP="00A60C3C">
      <w:pPr>
        <w:ind w:left="1418"/>
        <w:jc w:val="both"/>
        <w:rPr>
          <w:rFonts w:ascii="Arial" w:hAnsi="Arial" w:cs="Arial"/>
          <w:sz w:val="22"/>
          <w:szCs w:val="22"/>
        </w:rPr>
      </w:pPr>
    </w:p>
    <w:p w:rsidR="009B3490" w:rsidRPr="00A60C3C" w:rsidRDefault="009B3490" w:rsidP="00A60C3C">
      <w:pPr>
        <w:ind w:left="1418"/>
        <w:jc w:val="both"/>
        <w:rPr>
          <w:rFonts w:ascii="Arial" w:hAnsi="Arial"/>
          <w:sz w:val="22"/>
        </w:rPr>
      </w:pPr>
    </w:p>
    <w:sectPr w:rsidR="009B3490" w:rsidRPr="00A60C3C" w:rsidSect="005635E9">
      <w:headerReference w:type="even" r:id="rId8"/>
      <w:headerReference w:type="default" r:id="rId9"/>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E83" w:rsidRDefault="002D5E83">
      <w:r>
        <w:separator/>
      </w:r>
    </w:p>
  </w:endnote>
  <w:endnote w:type="continuationSeparator" w:id="0">
    <w:p w:rsidR="002D5E83" w:rsidRDefault="002D5E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E83" w:rsidRDefault="002D5E83">
      <w:r>
        <w:separator/>
      </w:r>
    </w:p>
  </w:footnote>
  <w:footnote w:type="continuationSeparator" w:id="0">
    <w:p w:rsidR="002D5E83" w:rsidRDefault="002D5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83" w:rsidRDefault="002D5E83">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E83" w:rsidRDefault="002D5E83" w:rsidP="00681ACD">
    <w:pPr>
      <w:pStyle w:val="En-tte"/>
      <w:ind w:firstLine="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11400"/>
    <w:multiLevelType w:val="hybridMultilevel"/>
    <w:tmpl w:val="D89208B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nsid w:val="204C2DE7"/>
    <w:multiLevelType w:val="hybridMultilevel"/>
    <w:tmpl w:val="B846F37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5E187DE7"/>
    <w:multiLevelType w:val="hybridMultilevel"/>
    <w:tmpl w:val="E4345D8A"/>
    <w:lvl w:ilvl="0" w:tplc="33303D80">
      <w:numFmt w:val="bullet"/>
      <w:lvlText w:val="-"/>
      <w:lvlJc w:val="left"/>
      <w:pPr>
        <w:ind w:left="2138" w:hanging="360"/>
      </w:pPr>
      <w:rPr>
        <w:rFonts w:ascii="Arial" w:eastAsia="Times New Roman" w:hAnsi="Arial" w:cs="Aria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nsid w:val="5E605A33"/>
    <w:multiLevelType w:val="hybridMultilevel"/>
    <w:tmpl w:val="42D42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4793286"/>
    <w:multiLevelType w:val="hybridMultilevel"/>
    <w:tmpl w:val="EFBED5E4"/>
    <w:lvl w:ilvl="0" w:tplc="33303D80">
      <w:numFmt w:val="bullet"/>
      <w:lvlText w:val="-"/>
      <w:lvlJc w:val="left"/>
      <w:pPr>
        <w:ind w:left="2484" w:hanging="360"/>
      </w:pPr>
      <w:rPr>
        <w:rFonts w:ascii="Arial" w:eastAsia="Times New Roman" w:hAnsi="Arial" w:cs="Arial" w:hint="default"/>
      </w:rPr>
    </w:lvl>
    <w:lvl w:ilvl="1" w:tplc="040C0003">
      <w:start w:val="1"/>
      <w:numFmt w:val="bullet"/>
      <w:lvlText w:val="o"/>
      <w:lvlJc w:val="left"/>
      <w:pPr>
        <w:ind w:left="2146" w:hanging="360"/>
      </w:pPr>
      <w:rPr>
        <w:rFonts w:ascii="Courier New" w:hAnsi="Courier New" w:cs="Courier New" w:hint="default"/>
      </w:rPr>
    </w:lvl>
    <w:lvl w:ilvl="2" w:tplc="040C0005">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5">
    <w:nsid w:val="715C21B1"/>
    <w:multiLevelType w:val="hybridMultilevel"/>
    <w:tmpl w:val="8028FA6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2D10"/>
    <w:rsid w:val="000151EF"/>
    <w:rsid w:val="00017FA5"/>
    <w:rsid w:val="00023DA1"/>
    <w:rsid w:val="00035069"/>
    <w:rsid w:val="0004538E"/>
    <w:rsid w:val="00051F67"/>
    <w:rsid w:val="000901F5"/>
    <w:rsid w:val="00094B52"/>
    <w:rsid w:val="000B39C5"/>
    <w:rsid w:val="000B43D4"/>
    <w:rsid w:val="000C2889"/>
    <w:rsid w:val="000D0AAA"/>
    <w:rsid w:val="000D5A7F"/>
    <w:rsid w:val="000E18C1"/>
    <w:rsid w:val="000F178A"/>
    <w:rsid w:val="000F2C79"/>
    <w:rsid w:val="000F59B2"/>
    <w:rsid w:val="000F793D"/>
    <w:rsid w:val="00103F56"/>
    <w:rsid w:val="00106EC7"/>
    <w:rsid w:val="001107C5"/>
    <w:rsid w:val="00117DE1"/>
    <w:rsid w:val="0012029A"/>
    <w:rsid w:val="00121F7E"/>
    <w:rsid w:val="00147064"/>
    <w:rsid w:val="001625FE"/>
    <w:rsid w:val="00164CC2"/>
    <w:rsid w:val="001842AE"/>
    <w:rsid w:val="001C03EA"/>
    <w:rsid w:val="001D26D8"/>
    <w:rsid w:val="001D3E83"/>
    <w:rsid w:val="001E6988"/>
    <w:rsid w:val="0020139E"/>
    <w:rsid w:val="002131D6"/>
    <w:rsid w:val="00216A94"/>
    <w:rsid w:val="00226D3E"/>
    <w:rsid w:val="00252AF2"/>
    <w:rsid w:val="002531D4"/>
    <w:rsid w:val="00260655"/>
    <w:rsid w:val="00263035"/>
    <w:rsid w:val="00270AD6"/>
    <w:rsid w:val="00272F40"/>
    <w:rsid w:val="00292F42"/>
    <w:rsid w:val="002A172E"/>
    <w:rsid w:val="002A5ABF"/>
    <w:rsid w:val="002C61A8"/>
    <w:rsid w:val="002D411C"/>
    <w:rsid w:val="002D5E83"/>
    <w:rsid w:val="003001F4"/>
    <w:rsid w:val="00300661"/>
    <w:rsid w:val="00311CD0"/>
    <w:rsid w:val="00313223"/>
    <w:rsid w:val="00313596"/>
    <w:rsid w:val="0031438D"/>
    <w:rsid w:val="00320912"/>
    <w:rsid w:val="0032382B"/>
    <w:rsid w:val="003368B3"/>
    <w:rsid w:val="003468A4"/>
    <w:rsid w:val="00361242"/>
    <w:rsid w:val="00362523"/>
    <w:rsid w:val="003649EA"/>
    <w:rsid w:val="00365538"/>
    <w:rsid w:val="00385A7F"/>
    <w:rsid w:val="00391D67"/>
    <w:rsid w:val="003B1E5A"/>
    <w:rsid w:val="003B1F48"/>
    <w:rsid w:val="003B2034"/>
    <w:rsid w:val="003B5E59"/>
    <w:rsid w:val="003B7A7E"/>
    <w:rsid w:val="003C00F7"/>
    <w:rsid w:val="003D1B1F"/>
    <w:rsid w:val="003D3CB1"/>
    <w:rsid w:val="003D7B1E"/>
    <w:rsid w:val="003F733B"/>
    <w:rsid w:val="004125A3"/>
    <w:rsid w:val="00422AC2"/>
    <w:rsid w:val="00424C13"/>
    <w:rsid w:val="00424F4B"/>
    <w:rsid w:val="00425039"/>
    <w:rsid w:val="00447C04"/>
    <w:rsid w:val="00461AE3"/>
    <w:rsid w:val="004626BA"/>
    <w:rsid w:val="00463A83"/>
    <w:rsid w:val="004675C6"/>
    <w:rsid w:val="004721D5"/>
    <w:rsid w:val="00472E8A"/>
    <w:rsid w:val="00473E1D"/>
    <w:rsid w:val="004746ED"/>
    <w:rsid w:val="004848B3"/>
    <w:rsid w:val="004869CB"/>
    <w:rsid w:val="004962A2"/>
    <w:rsid w:val="00497BB3"/>
    <w:rsid w:val="004A3A19"/>
    <w:rsid w:val="004A4853"/>
    <w:rsid w:val="004A7EC9"/>
    <w:rsid w:val="004B036B"/>
    <w:rsid w:val="004B1722"/>
    <w:rsid w:val="004B2DDC"/>
    <w:rsid w:val="004B65A3"/>
    <w:rsid w:val="004E2FCA"/>
    <w:rsid w:val="004F316E"/>
    <w:rsid w:val="004F69CF"/>
    <w:rsid w:val="00501B70"/>
    <w:rsid w:val="005038EE"/>
    <w:rsid w:val="00514E5B"/>
    <w:rsid w:val="0052324D"/>
    <w:rsid w:val="00524B6A"/>
    <w:rsid w:val="00525D09"/>
    <w:rsid w:val="00544365"/>
    <w:rsid w:val="0054447B"/>
    <w:rsid w:val="00545D2F"/>
    <w:rsid w:val="005526E6"/>
    <w:rsid w:val="00561865"/>
    <w:rsid w:val="005635E9"/>
    <w:rsid w:val="00570201"/>
    <w:rsid w:val="0057078D"/>
    <w:rsid w:val="00571AFC"/>
    <w:rsid w:val="00575EB3"/>
    <w:rsid w:val="005853CD"/>
    <w:rsid w:val="005915D6"/>
    <w:rsid w:val="00591A9A"/>
    <w:rsid w:val="00593713"/>
    <w:rsid w:val="005A1CF7"/>
    <w:rsid w:val="005B32E3"/>
    <w:rsid w:val="005C1430"/>
    <w:rsid w:val="005D31BA"/>
    <w:rsid w:val="005E068B"/>
    <w:rsid w:val="005E6A0A"/>
    <w:rsid w:val="005F46EF"/>
    <w:rsid w:val="005F73CD"/>
    <w:rsid w:val="00604C7F"/>
    <w:rsid w:val="0061402D"/>
    <w:rsid w:val="006207C4"/>
    <w:rsid w:val="006220B1"/>
    <w:rsid w:val="0062582F"/>
    <w:rsid w:val="00625EFD"/>
    <w:rsid w:val="00634E1D"/>
    <w:rsid w:val="00635A03"/>
    <w:rsid w:val="006365BC"/>
    <w:rsid w:val="0065229B"/>
    <w:rsid w:val="00653559"/>
    <w:rsid w:val="00655617"/>
    <w:rsid w:val="0066432A"/>
    <w:rsid w:val="00681ACD"/>
    <w:rsid w:val="00684778"/>
    <w:rsid w:val="00692B0E"/>
    <w:rsid w:val="006A1A90"/>
    <w:rsid w:val="006B3F59"/>
    <w:rsid w:val="006B7056"/>
    <w:rsid w:val="006C56A9"/>
    <w:rsid w:val="006D264B"/>
    <w:rsid w:val="006D5ADF"/>
    <w:rsid w:val="006E0082"/>
    <w:rsid w:val="006E1A02"/>
    <w:rsid w:val="006E1A4E"/>
    <w:rsid w:val="006E61BF"/>
    <w:rsid w:val="006F09EE"/>
    <w:rsid w:val="006F2FA2"/>
    <w:rsid w:val="006F3828"/>
    <w:rsid w:val="0070120C"/>
    <w:rsid w:val="00701B36"/>
    <w:rsid w:val="00705939"/>
    <w:rsid w:val="0071605C"/>
    <w:rsid w:val="0072146B"/>
    <w:rsid w:val="0074506B"/>
    <w:rsid w:val="00750FA6"/>
    <w:rsid w:val="00777CCF"/>
    <w:rsid w:val="00784921"/>
    <w:rsid w:val="00787154"/>
    <w:rsid w:val="007950B2"/>
    <w:rsid w:val="00797C3F"/>
    <w:rsid w:val="007D1796"/>
    <w:rsid w:val="007D6211"/>
    <w:rsid w:val="007E1D7E"/>
    <w:rsid w:val="007E624E"/>
    <w:rsid w:val="007E64D5"/>
    <w:rsid w:val="007F0796"/>
    <w:rsid w:val="007F6387"/>
    <w:rsid w:val="007F6ED9"/>
    <w:rsid w:val="007F7BC1"/>
    <w:rsid w:val="008013AE"/>
    <w:rsid w:val="0080349B"/>
    <w:rsid w:val="00807310"/>
    <w:rsid w:val="00811F7B"/>
    <w:rsid w:val="0081461D"/>
    <w:rsid w:val="00814825"/>
    <w:rsid w:val="00817C20"/>
    <w:rsid w:val="00823D26"/>
    <w:rsid w:val="00824741"/>
    <w:rsid w:val="00831128"/>
    <w:rsid w:val="008335F0"/>
    <w:rsid w:val="008515E9"/>
    <w:rsid w:val="00853453"/>
    <w:rsid w:val="00857F58"/>
    <w:rsid w:val="0087249F"/>
    <w:rsid w:val="00875D9A"/>
    <w:rsid w:val="008851A7"/>
    <w:rsid w:val="008A19F8"/>
    <w:rsid w:val="008A3F3B"/>
    <w:rsid w:val="008A7D43"/>
    <w:rsid w:val="008C34A6"/>
    <w:rsid w:val="008E1522"/>
    <w:rsid w:val="008F33F6"/>
    <w:rsid w:val="008F42CF"/>
    <w:rsid w:val="008F76C8"/>
    <w:rsid w:val="00905F4D"/>
    <w:rsid w:val="0092647B"/>
    <w:rsid w:val="00927616"/>
    <w:rsid w:val="00931B86"/>
    <w:rsid w:val="00946BBB"/>
    <w:rsid w:val="00954E6A"/>
    <w:rsid w:val="009630F2"/>
    <w:rsid w:val="0096577D"/>
    <w:rsid w:val="00970E7D"/>
    <w:rsid w:val="00973586"/>
    <w:rsid w:val="0098381C"/>
    <w:rsid w:val="009842D4"/>
    <w:rsid w:val="009A1F91"/>
    <w:rsid w:val="009B0D13"/>
    <w:rsid w:val="009B1158"/>
    <w:rsid w:val="009B3490"/>
    <w:rsid w:val="009B5EED"/>
    <w:rsid w:val="009B743A"/>
    <w:rsid w:val="009C3082"/>
    <w:rsid w:val="009C4118"/>
    <w:rsid w:val="009C785A"/>
    <w:rsid w:val="009D3013"/>
    <w:rsid w:val="009E5041"/>
    <w:rsid w:val="009F221E"/>
    <w:rsid w:val="00A36495"/>
    <w:rsid w:val="00A60C3C"/>
    <w:rsid w:val="00A910BB"/>
    <w:rsid w:val="00A9705F"/>
    <w:rsid w:val="00AA7ADE"/>
    <w:rsid w:val="00AB1733"/>
    <w:rsid w:val="00AB6F11"/>
    <w:rsid w:val="00AC5BA4"/>
    <w:rsid w:val="00AD7E3B"/>
    <w:rsid w:val="00AF1B2B"/>
    <w:rsid w:val="00B00728"/>
    <w:rsid w:val="00B02311"/>
    <w:rsid w:val="00B062B6"/>
    <w:rsid w:val="00B1417B"/>
    <w:rsid w:val="00B26392"/>
    <w:rsid w:val="00B30128"/>
    <w:rsid w:val="00B328EB"/>
    <w:rsid w:val="00B33DF9"/>
    <w:rsid w:val="00B34B5D"/>
    <w:rsid w:val="00B34B93"/>
    <w:rsid w:val="00B36E66"/>
    <w:rsid w:val="00B523DE"/>
    <w:rsid w:val="00B6506A"/>
    <w:rsid w:val="00B72BDF"/>
    <w:rsid w:val="00B81FD9"/>
    <w:rsid w:val="00B94D57"/>
    <w:rsid w:val="00B96EA3"/>
    <w:rsid w:val="00BA58EE"/>
    <w:rsid w:val="00BB70EB"/>
    <w:rsid w:val="00BD1919"/>
    <w:rsid w:val="00BD3BFF"/>
    <w:rsid w:val="00BF2626"/>
    <w:rsid w:val="00C10C6A"/>
    <w:rsid w:val="00C16742"/>
    <w:rsid w:val="00C224EC"/>
    <w:rsid w:val="00C25DF8"/>
    <w:rsid w:val="00C27BE8"/>
    <w:rsid w:val="00C30EEB"/>
    <w:rsid w:val="00C33B46"/>
    <w:rsid w:val="00C340AD"/>
    <w:rsid w:val="00C36A7F"/>
    <w:rsid w:val="00C4399B"/>
    <w:rsid w:val="00C53012"/>
    <w:rsid w:val="00C70A13"/>
    <w:rsid w:val="00C74122"/>
    <w:rsid w:val="00C76573"/>
    <w:rsid w:val="00C811BE"/>
    <w:rsid w:val="00C94018"/>
    <w:rsid w:val="00CC183B"/>
    <w:rsid w:val="00CD1ACB"/>
    <w:rsid w:val="00CD450B"/>
    <w:rsid w:val="00CE3B17"/>
    <w:rsid w:val="00CF32C0"/>
    <w:rsid w:val="00D01C3E"/>
    <w:rsid w:val="00D201BD"/>
    <w:rsid w:val="00D2580F"/>
    <w:rsid w:val="00D364C3"/>
    <w:rsid w:val="00D42FC9"/>
    <w:rsid w:val="00D457BF"/>
    <w:rsid w:val="00D534CA"/>
    <w:rsid w:val="00D75BA6"/>
    <w:rsid w:val="00D768DA"/>
    <w:rsid w:val="00DB1224"/>
    <w:rsid w:val="00DB3A3A"/>
    <w:rsid w:val="00DB7220"/>
    <w:rsid w:val="00DC4053"/>
    <w:rsid w:val="00DC42E1"/>
    <w:rsid w:val="00DC4E35"/>
    <w:rsid w:val="00DC5617"/>
    <w:rsid w:val="00DD4381"/>
    <w:rsid w:val="00DE49AC"/>
    <w:rsid w:val="00DE535B"/>
    <w:rsid w:val="00DE6E3A"/>
    <w:rsid w:val="00E00E6D"/>
    <w:rsid w:val="00E04468"/>
    <w:rsid w:val="00E17AC2"/>
    <w:rsid w:val="00E30976"/>
    <w:rsid w:val="00E35BFD"/>
    <w:rsid w:val="00E37AF8"/>
    <w:rsid w:val="00E42C42"/>
    <w:rsid w:val="00E455C9"/>
    <w:rsid w:val="00E50B54"/>
    <w:rsid w:val="00E50C95"/>
    <w:rsid w:val="00E70407"/>
    <w:rsid w:val="00E70B0D"/>
    <w:rsid w:val="00E73F50"/>
    <w:rsid w:val="00E774EA"/>
    <w:rsid w:val="00E77E3C"/>
    <w:rsid w:val="00E8007D"/>
    <w:rsid w:val="00E863A0"/>
    <w:rsid w:val="00E920E9"/>
    <w:rsid w:val="00E926CB"/>
    <w:rsid w:val="00E97D8A"/>
    <w:rsid w:val="00EB5477"/>
    <w:rsid w:val="00EE6B81"/>
    <w:rsid w:val="00F00A84"/>
    <w:rsid w:val="00F025E8"/>
    <w:rsid w:val="00F03CE6"/>
    <w:rsid w:val="00F11441"/>
    <w:rsid w:val="00F265D9"/>
    <w:rsid w:val="00F32EF1"/>
    <w:rsid w:val="00F3321A"/>
    <w:rsid w:val="00F41208"/>
    <w:rsid w:val="00F4257E"/>
    <w:rsid w:val="00F43C4A"/>
    <w:rsid w:val="00F55433"/>
    <w:rsid w:val="00F558C4"/>
    <w:rsid w:val="00F64DDC"/>
    <w:rsid w:val="00F758DD"/>
    <w:rsid w:val="00F932BF"/>
    <w:rsid w:val="00FC3BC7"/>
    <w:rsid w:val="00FC58A5"/>
    <w:rsid w:val="00FD528C"/>
    <w:rsid w:val="00FE7084"/>
    <w:rsid w:val="00FF3702"/>
    <w:rsid w:val="00FF5571"/>
    <w:rsid w:val="00FF6E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02"/>
    <w:rPr>
      <w:rFonts w:ascii="Univers (W1)" w:hAnsi="Univers (W1)"/>
    </w:rPr>
  </w:style>
  <w:style w:type="paragraph" w:styleId="Titre1">
    <w:name w:val="heading 1"/>
    <w:basedOn w:val="Normal"/>
    <w:next w:val="Normal"/>
    <w:qFormat/>
    <w:rsid w:val="00FF3702"/>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FF3702"/>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FF3702"/>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FF3702"/>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FF3702"/>
    <w:rPr>
      <w:sz w:val="16"/>
      <w:szCs w:val="16"/>
    </w:rPr>
  </w:style>
  <w:style w:type="paragraph" w:styleId="Commentaire">
    <w:name w:val="annotation text"/>
    <w:basedOn w:val="Normal"/>
    <w:semiHidden/>
    <w:rsid w:val="00FF3702"/>
  </w:style>
  <w:style w:type="paragraph" w:styleId="En-tte">
    <w:name w:val="header"/>
    <w:basedOn w:val="Normal"/>
    <w:rsid w:val="00FF3702"/>
    <w:pPr>
      <w:tabs>
        <w:tab w:val="center" w:pos="4536"/>
        <w:tab w:val="right" w:pos="9072"/>
      </w:tabs>
    </w:pPr>
  </w:style>
  <w:style w:type="paragraph" w:styleId="Pieddepage">
    <w:name w:val="footer"/>
    <w:basedOn w:val="Normal"/>
    <w:rsid w:val="00FF3702"/>
    <w:pPr>
      <w:tabs>
        <w:tab w:val="center" w:pos="4536"/>
        <w:tab w:val="right" w:pos="9072"/>
      </w:tabs>
    </w:pPr>
  </w:style>
  <w:style w:type="paragraph" w:customStyle="1" w:styleId="Paragraphe">
    <w:name w:val="Paragraphe"/>
    <w:basedOn w:val="Normal"/>
    <w:rsid w:val="00FF3702"/>
    <w:pPr>
      <w:ind w:firstLine="1276"/>
      <w:jc w:val="both"/>
    </w:pPr>
  </w:style>
  <w:style w:type="paragraph" w:styleId="Retraitcorpsdetexte">
    <w:name w:val="Body Text Indent"/>
    <w:basedOn w:val="Normal"/>
    <w:rsid w:val="00FF3702"/>
    <w:pPr>
      <w:ind w:left="2269" w:firstLine="1133"/>
      <w:jc w:val="both"/>
    </w:pPr>
    <w:rPr>
      <w:rFonts w:ascii="Univers" w:hAnsi="Univers"/>
      <w:sz w:val="22"/>
      <w:szCs w:val="22"/>
    </w:rPr>
  </w:style>
  <w:style w:type="paragraph" w:styleId="Retraitcorpsdetexte2">
    <w:name w:val="Body Text Indent 2"/>
    <w:basedOn w:val="Normal"/>
    <w:rsid w:val="00FF3702"/>
    <w:pPr>
      <w:ind w:left="2552"/>
      <w:jc w:val="both"/>
    </w:pPr>
    <w:rPr>
      <w:rFonts w:ascii="Univers" w:hAnsi="Univers"/>
      <w:sz w:val="22"/>
      <w:szCs w:val="22"/>
    </w:rPr>
  </w:style>
  <w:style w:type="paragraph" w:styleId="Retraitcorpsdetexte3">
    <w:name w:val="Body Text Indent 3"/>
    <w:basedOn w:val="Normal"/>
    <w:link w:val="Retraitcorpsdetexte3Car"/>
    <w:rsid w:val="00FF3702"/>
    <w:pPr>
      <w:tabs>
        <w:tab w:val="left" w:pos="1276"/>
        <w:tab w:val="left" w:pos="3261"/>
      </w:tabs>
      <w:ind w:left="2269"/>
      <w:jc w:val="center"/>
    </w:pPr>
    <w:rPr>
      <w:rFonts w:ascii="Univers" w:hAnsi="Univers"/>
      <w:b/>
      <w:bCs/>
      <w:sz w:val="22"/>
      <w:szCs w:val="22"/>
    </w:rPr>
  </w:style>
  <w:style w:type="character" w:customStyle="1" w:styleId="Fort">
    <w:name w:val="Fort"/>
    <w:rsid w:val="00FF3702"/>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customStyle="1" w:styleId="Paragraphedeliste1">
    <w:name w:val="Paragraphe de liste1"/>
    <w:basedOn w:val="Normal"/>
    <w:qFormat/>
    <w:rsid w:val="00D2580F"/>
    <w:pPr>
      <w:ind w:left="708"/>
    </w:pPr>
    <w:rPr>
      <w:rFonts w:ascii="Calibri" w:hAnsi="Calibri"/>
    </w:rPr>
  </w:style>
  <w:style w:type="paragraph" w:styleId="Paragraphedeliste">
    <w:name w:val="List Paragraph"/>
    <w:basedOn w:val="Normal"/>
    <w:uiPriority w:val="34"/>
    <w:qFormat/>
    <w:rsid w:val="00DE6E3A"/>
    <w:pPr>
      <w:ind w:left="720"/>
      <w:contextualSpacing/>
    </w:pPr>
  </w:style>
  <w:style w:type="character" w:customStyle="1" w:styleId="Retraitcorpsdetexte3Car">
    <w:name w:val="Retrait corps de texte 3 Car"/>
    <w:basedOn w:val="Policepardfaut"/>
    <w:link w:val="Retraitcorpsdetexte3"/>
    <w:rsid w:val="008E1522"/>
    <w:rPr>
      <w:rFonts w:ascii="Univers" w:hAnsi="Univers"/>
      <w:b/>
      <w:bCs/>
      <w:sz w:val="22"/>
      <w:szCs w:val="22"/>
    </w:rPr>
  </w:style>
  <w:style w:type="paragraph" w:styleId="NormalWeb">
    <w:name w:val="Normal (Web)"/>
    <w:basedOn w:val="Normal"/>
    <w:uiPriority w:val="99"/>
    <w:semiHidden/>
    <w:unhideWhenUsed/>
    <w:rsid w:val="005038EE"/>
    <w:pPr>
      <w:spacing w:before="100" w:beforeAutospacing="1" w:after="100" w:afterAutospacing="1"/>
    </w:pPr>
    <w:rPr>
      <w:rFonts w:ascii="Times New Roman" w:hAnsi="Times New Roman"/>
      <w:sz w:val="24"/>
      <w:szCs w:val="24"/>
    </w:rPr>
  </w:style>
  <w:style w:type="character" w:styleId="lev">
    <w:name w:val="Strong"/>
    <w:basedOn w:val="Policepardfaut"/>
    <w:uiPriority w:val="22"/>
    <w:qFormat/>
    <w:rsid w:val="005038EE"/>
    <w:rPr>
      <w:b/>
      <w:bCs/>
    </w:rPr>
  </w:style>
</w:styles>
</file>

<file path=word/webSettings.xml><?xml version="1.0" encoding="utf-8"?>
<w:webSettings xmlns:r="http://schemas.openxmlformats.org/officeDocument/2006/relationships" xmlns:w="http://schemas.openxmlformats.org/wordprocessingml/2006/main">
  <w:divs>
    <w:div w:id="262034118">
      <w:bodyDiv w:val="1"/>
      <w:marLeft w:val="0"/>
      <w:marRight w:val="0"/>
      <w:marTop w:val="0"/>
      <w:marBottom w:val="0"/>
      <w:divBdr>
        <w:top w:val="none" w:sz="0" w:space="0" w:color="auto"/>
        <w:left w:val="none" w:sz="0" w:space="0" w:color="auto"/>
        <w:bottom w:val="none" w:sz="0" w:space="0" w:color="auto"/>
        <w:right w:val="none" w:sz="0" w:space="0" w:color="auto"/>
      </w:divBdr>
      <w:divsChild>
        <w:div w:id="1428966189">
          <w:marLeft w:val="0"/>
          <w:marRight w:val="0"/>
          <w:marTop w:val="171"/>
          <w:marBottom w:val="171"/>
          <w:divBdr>
            <w:top w:val="none" w:sz="0" w:space="0" w:color="auto"/>
            <w:left w:val="none" w:sz="0" w:space="0" w:color="auto"/>
            <w:bottom w:val="none" w:sz="0" w:space="0" w:color="auto"/>
            <w:right w:val="none" w:sz="0" w:space="0" w:color="auto"/>
          </w:divBdr>
          <w:divsChild>
            <w:div w:id="467673469">
              <w:marLeft w:val="99"/>
              <w:marRight w:val="99"/>
              <w:marTop w:val="99"/>
              <w:marBottom w:val="99"/>
              <w:divBdr>
                <w:top w:val="none" w:sz="0" w:space="0" w:color="auto"/>
                <w:left w:val="none" w:sz="0" w:space="0" w:color="auto"/>
                <w:bottom w:val="none" w:sz="0" w:space="0" w:color="auto"/>
                <w:right w:val="none" w:sz="0" w:space="0" w:color="auto"/>
              </w:divBdr>
              <w:divsChild>
                <w:div w:id="864516712">
                  <w:marLeft w:val="0"/>
                  <w:marRight w:val="0"/>
                  <w:marTop w:val="0"/>
                  <w:marBottom w:val="0"/>
                  <w:divBdr>
                    <w:top w:val="none" w:sz="0" w:space="0" w:color="auto"/>
                    <w:left w:val="none" w:sz="0" w:space="0" w:color="auto"/>
                    <w:bottom w:val="none" w:sz="0" w:space="0" w:color="auto"/>
                    <w:right w:val="none" w:sz="0" w:space="0" w:color="auto"/>
                  </w:divBdr>
                  <w:divsChild>
                    <w:div w:id="941499806">
                      <w:marLeft w:val="0"/>
                      <w:marRight w:val="0"/>
                      <w:marTop w:val="135"/>
                      <w:marBottom w:val="0"/>
                      <w:divBdr>
                        <w:top w:val="none" w:sz="0" w:space="0" w:color="auto"/>
                        <w:left w:val="none" w:sz="0" w:space="0" w:color="auto"/>
                        <w:bottom w:val="none" w:sz="0" w:space="0" w:color="auto"/>
                        <w:right w:val="none" w:sz="0" w:space="0" w:color="auto"/>
                      </w:divBdr>
                      <w:divsChild>
                        <w:div w:id="199436185">
                          <w:marLeft w:val="0"/>
                          <w:marRight w:val="0"/>
                          <w:marTop w:val="0"/>
                          <w:marBottom w:val="0"/>
                          <w:divBdr>
                            <w:top w:val="none" w:sz="0" w:space="0" w:color="auto"/>
                            <w:left w:val="none" w:sz="0" w:space="0" w:color="auto"/>
                            <w:bottom w:val="none" w:sz="0" w:space="0" w:color="auto"/>
                            <w:right w:val="none" w:sz="0" w:space="0" w:color="auto"/>
                          </w:divBdr>
                          <w:divsChild>
                            <w:div w:id="705181113">
                              <w:marLeft w:val="0"/>
                              <w:marRight w:val="0"/>
                              <w:marTop w:val="0"/>
                              <w:marBottom w:val="0"/>
                              <w:divBdr>
                                <w:top w:val="none" w:sz="0" w:space="0" w:color="auto"/>
                                <w:left w:val="none" w:sz="0" w:space="0" w:color="auto"/>
                                <w:bottom w:val="none" w:sz="0" w:space="0" w:color="auto"/>
                                <w:right w:val="none" w:sz="0" w:space="0" w:color="auto"/>
                              </w:divBdr>
                              <w:divsChild>
                                <w:div w:id="14238716">
                                  <w:marLeft w:val="0"/>
                                  <w:marRight w:val="0"/>
                                  <w:marTop w:val="0"/>
                                  <w:marBottom w:val="0"/>
                                  <w:divBdr>
                                    <w:top w:val="none" w:sz="0" w:space="0" w:color="auto"/>
                                    <w:left w:val="none" w:sz="0" w:space="0" w:color="auto"/>
                                    <w:bottom w:val="none" w:sz="0" w:space="0" w:color="auto"/>
                                    <w:right w:val="none" w:sz="0" w:space="0" w:color="auto"/>
                                  </w:divBdr>
                                  <w:divsChild>
                                    <w:div w:id="17199605">
                                      <w:marLeft w:val="0"/>
                                      <w:marRight w:val="0"/>
                                      <w:marTop w:val="0"/>
                                      <w:marBottom w:val="0"/>
                                      <w:divBdr>
                                        <w:top w:val="none" w:sz="0" w:space="0" w:color="auto"/>
                                        <w:left w:val="none" w:sz="0" w:space="0" w:color="auto"/>
                                        <w:bottom w:val="none" w:sz="0" w:space="0" w:color="auto"/>
                                        <w:right w:val="none" w:sz="0" w:space="0" w:color="auto"/>
                                      </w:divBdr>
                                      <w:divsChild>
                                        <w:div w:id="1306273031">
                                          <w:marLeft w:val="0"/>
                                          <w:marRight w:val="0"/>
                                          <w:marTop w:val="0"/>
                                          <w:marBottom w:val="0"/>
                                          <w:divBdr>
                                            <w:top w:val="none" w:sz="0" w:space="0" w:color="auto"/>
                                            <w:left w:val="none" w:sz="0" w:space="0" w:color="auto"/>
                                            <w:bottom w:val="none" w:sz="0" w:space="0" w:color="auto"/>
                                            <w:right w:val="none" w:sz="0" w:space="0" w:color="auto"/>
                                          </w:divBdr>
                                          <w:divsChild>
                                            <w:div w:id="451095694">
                                              <w:marLeft w:val="27"/>
                                              <w:marRight w:val="-45"/>
                                              <w:marTop w:val="90"/>
                                              <w:marBottom w:val="180"/>
                                              <w:divBdr>
                                                <w:top w:val="none" w:sz="0" w:space="0" w:color="auto"/>
                                                <w:left w:val="none" w:sz="0" w:space="0" w:color="auto"/>
                                                <w:bottom w:val="none" w:sz="0" w:space="0" w:color="auto"/>
                                                <w:right w:val="none" w:sz="0" w:space="0" w:color="auto"/>
                                              </w:divBdr>
                                              <w:divsChild>
                                                <w:div w:id="9180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1283881655">
      <w:bodyDiv w:val="1"/>
      <w:marLeft w:val="0"/>
      <w:marRight w:val="0"/>
      <w:marTop w:val="0"/>
      <w:marBottom w:val="0"/>
      <w:divBdr>
        <w:top w:val="none" w:sz="0" w:space="0" w:color="auto"/>
        <w:left w:val="none" w:sz="0" w:space="0" w:color="auto"/>
        <w:bottom w:val="none" w:sz="0" w:space="0" w:color="auto"/>
        <w:right w:val="none" w:sz="0" w:space="0" w:color="auto"/>
      </w:divBdr>
      <w:divsChild>
        <w:div w:id="943850021">
          <w:marLeft w:val="0"/>
          <w:marRight w:val="0"/>
          <w:marTop w:val="171"/>
          <w:marBottom w:val="171"/>
          <w:divBdr>
            <w:top w:val="none" w:sz="0" w:space="0" w:color="auto"/>
            <w:left w:val="none" w:sz="0" w:space="0" w:color="auto"/>
            <w:bottom w:val="none" w:sz="0" w:space="0" w:color="auto"/>
            <w:right w:val="none" w:sz="0" w:space="0" w:color="auto"/>
          </w:divBdr>
          <w:divsChild>
            <w:div w:id="1229728822">
              <w:marLeft w:val="99"/>
              <w:marRight w:val="99"/>
              <w:marTop w:val="99"/>
              <w:marBottom w:val="99"/>
              <w:divBdr>
                <w:top w:val="none" w:sz="0" w:space="0" w:color="auto"/>
                <w:left w:val="none" w:sz="0" w:space="0" w:color="auto"/>
                <w:bottom w:val="none" w:sz="0" w:space="0" w:color="auto"/>
                <w:right w:val="none" w:sz="0" w:space="0" w:color="auto"/>
              </w:divBdr>
              <w:divsChild>
                <w:div w:id="1264529910">
                  <w:marLeft w:val="0"/>
                  <w:marRight w:val="0"/>
                  <w:marTop w:val="0"/>
                  <w:marBottom w:val="0"/>
                  <w:divBdr>
                    <w:top w:val="none" w:sz="0" w:space="0" w:color="auto"/>
                    <w:left w:val="none" w:sz="0" w:space="0" w:color="auto"/>
                    <w:bottom w:val="none" w:sz="0" w:space="0" w:color="auto"/>
                    <w:right w:val="none" w:sz="0" w:space="0" w:color="auto"/>
                  </w:divBdr>
                  <w:divsChild>
                    <w:div w:id="1602034632">
                      <w:marLeft w:val="0"/>
                      <w:marRight w:val="0"/>
                      <w:marTop w:val="135"/>
                      <w:marBottom w:val="0"/>
                      <w:divBdr>
                        <w:top w:val="none" w:sz="0" w:space="0" w:color="auto"/>
                        <w:left w:val="none" w:sz="0" w:space="0" w:color="auto"/>
                        <w:bottom w:val="none" w:sz="0" w:space="0" w:color="auto"/>
                        <w:right w:val="none" w:sz="0" w:space="0" w:color="auto"/>
                      </w:divBdr>
                      <w:divsChild>
                        <w:div w:id="1785884288">
                          <w:marLeft w:val="0"/>
                          <w:marRight w:val="0"/>
                          <w:marTop w:val="0"/>
                          <w:marBottom w:val="0"/>
                          <w:divBdr>
                            <w:top w:val="none" w:sz="0" w:space="0" w:color="auto"/>
                            <w:left w:val="none" w:sz="0" w:space="0" w:color="auto"/>
                            <w:bottom w:val="none" w:sz="0" w:space="0" w:color="auto"/>
                            <w:right w:val="none" w:sz="0" w:space="0" w:color="auto"/>
                          </w:divBdr>
                          <w:divsChild>
                            <w:div w:id="202788372">
                              <w:marLeft w:val="0"/>
                              <w:marRight w:val="0"/>
                              <w:marTop w:val="0"/>
                              <w:marBottom w:val="0"/>
                              <w:divBdr>
                                <w:top w:val="none" w:sz="0" w:space="0" w:color="auto"/>
                                <w:left w:val="none" w:sz="0" w:space="0" w:color="auto"/>
                                <w:bottom w:val="none" w:sz="0" w:space="0" w:color="auto"/>
                                <w:right w:val="none" w:sz="0" w:space="0" w:color="auto"/>
                              </w:divBdr>
                              <w:divsChild>
                                <w:div w:id="1803497399">
                                  <w:marLeft w:val="0"/>
                                  <w:marRight w:val="0"/>
                                  <w:marTop w:val="0"/>
                                  <w:marBottom w:val="0"/>
                                  <w:divBdr>
                                    <w:top w:val="none" w:sz="0" w:space="0" w:color="auto"/>
                                    <w:left w:val="none" w:sz="0" w:space="0" w:color="auto"/>
                                    <w:bottom w:val="none" w:sz="0" w:space="0" w:color="auto"/>
                                    <w:right w:val="none" w:sz="0" w:space="0" w:color="auto"/>
                                  </w:divBdr>
                                  <w:divsChild>
                                    <w:div w:id="1176266548">
                                      <w:marLeft w:val="0"/>
                                      <w:marRight w:val="0"/>
                                      <w:marTop w:val="0"/>
                                      <w:marBottom w:val="0"/>
                                      <w:divBdr>
                                        <w:top w:val="none" w:sz="0" w:space="0" w:color="auto"/>
                                        <w:left w:val="none" w:sz="0" w:space="0" w:color="auto"/>
                                        <w:bottom w:val="none" w:sz="0" w:space="0" w:color="auto"/>
                                        <w:right w:val="none" w:sz="0" w:space="0" w:color="auto"/>
                                      </w:divBdr>
                                      <w:divsChild>
                                        <w:div w:id="899941254">
                                          <w:marLeft w:val="0"/>
                                          <w:marRight w:val="0"/>
                                          <w:marTop w:val="0"/>
                                          <w:marBottom w:val="0"/>
                                          <w:divBdr>
                                            <w:top w:val="none" w:sz="0" w:space="0" w:color="auto"/>
                                            <w:left w:val="none" w:sz="0" w:space="0" w:color="auto"/>
                                            <w:bottom w:val="none" w:sz="0" w:space="0" w:color="auto"/>
                                            <w:right w:val="none" w:sz="0" w:space="0" w:color="auto"/>
                                          </w:divBdr>
                                          <w:divsChild>
                                            <w:div w:id="807817316">
                                              <w:marLeft w:val="27"/>
                                              <w:marRight w:val="-45"/>
                                              <w:marTop w:val="90"/>
                                              <w:marBottom w:val="180"/>
                                              <w:divBdr>
                                                <w:top w:val="none" w:sz="0" w:space="0" w:color="auto"/>
                                                <w:left w:val="none" w:sz="0" w:space="0" w:color="auto"/>
                                                <w:bottom w:val="none" w:sz="0" w:space="0" w:color="auto"/>
                                                <w:right w:val="none" w:sz="0" w:space="0" w:color="auto"/>
                                              </w:divBdr>
                                              <w:divsChild>
                                                <w:div w:id="1380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7938B-DBEF-4279-99B6-45078D03C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356</Words>
  <Characters>1822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9</cp:revision>
  <cp:lastPrinted>2015-07-06T13:05:00Z</cp:lastPrinted>
  <dcterms:created xsi:type="dcterms:W3CDTF">2015-06-12T12:58:00Z</dcterms:created>
  <dcterms:modified xsi:type="dcterms:W3CDTF">2015-07-06T13:06:00Z</dcterms:modified>
</cp:coreProperties>
</file>