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E2" w:rsidRPr="006700E2" w:rsidRDefault="006700E2" w:rsidP="003B2522">
      <w:pPr>
        <w:pStyle w:val="Titre1"/>
        <w:ind w:left="567"/>
        <w:rPr>
          <w:rFonts w:ascii="Arial Black" w:hAnsi="Arial Black"/>
        </w:rPr>
      </w:pPr>
      <w:r w:rsidRPr="006700E2">
        <w:rPr>
          <w:rFonts w:ascii="Arial Black" w:hAnsi="Arial Black"/>
        </w:rPr>
        <w:t>Ville de Riorges</w:t>
      </w:r>
    </w:p>
    <w:p w:rsidR="005D0829" w:rsidRDefault="009B0037" w:rsidP="00895648">
      <w:pPr>
        <w:pStyle w:val="Titre1"/>
        <w:tabs>
          <w:tab w:val="clear" w:pos="3261"/>
          <w:tab w:val="right" w:pos="9639"/>
        </w:tabs>
        <w:ind w:left="567"/>
        <w:rPr>
          <w:rFonts w:ascii="Arial" w:hAnsi="Arial"/>
        </w:rPr>
      </w:pPr>
      <w:r>
        <w:rPr>
          <w:rFonts w:ascii="Arial" w:hAnsi="Arial"/>
        </w:rPr>
        <w:t>Délibération du c</w:t>
      </w:r>
      <w:r w:rsidR="004D530C">
        <w:rPr>
          <w:rFonts w:ascii="Arial" w:hAnsi="Arial"/>
        </w:rPr>
        <w:t>onseil</w:t>
      </w:r>
      <w:r w:rsidR="005D0829">
        <w:rPr>
          <w:rFonts w:ascii="Arial" w:hAnsi="Arial"/>
        </w:rPr>
        <w:t xml:space="preserve"> municipal du </w:t>
      </w:r>
      <w:r w:rsidR="000B16F6">
        <w:rPr>
          <w:rFonts w:ascii="Arial" w:hAnsi="Arial"/>
        </w:rPr>
        <w:t>25 septembre</w:t>
      </w:r>
      <w:r w:rsidR="00D8046E">
        <w:rPr>
          <w:rFonts w:ascii="Arial" w:hAnsi="Arial"/>
        </w:rPr>
        <w:t xml:space="preserve"> 2014</w:t>
      </w:r>
      <w:r w:rsidR="006700E2">
        <w:rPr>
          <w:rFonts w:ascii="Arial" w:hAnsi="Arial"/>
        </w:rPr>
        <w:tab/>
      </w:r>
      <w:r w:rsidR="003C0D3B">
        <w:rPr>
          <w:rFonts w:ascii="Arial" w:hAnsi="Arial"/>
        </w:rPr>
        <w:t>1.2</w:t>
      </w:r>
    </w:p>
    <w:p w:rsidR="00726273" w:rsidRDefault="00726273">
      <w:pPr>
        <w:tabs>
          <w:tab w:val="left" w:pos="3261"/>
        </w:tabs>
        <w:ind w:left="2269"/>
        <w:jc w:val="center"/>
        <w:rPr>
          <w:rFonts w:ascii="Arial" w:hAnsi="Arial"/>
          <w:b/>
          <w:sz w:val="22"/>
        </w:rPr>
      </w:pPr>
    </w:p>
    <w:p w:rsidR="000B16F6" w:rsidRDefault="000B16F6">
      <w:pPr>
        <w:tabs>
          <w:tab w:val="left" w:pos="3261"/>
        </w:tabs>
        <w:ind w:left="2269"/>
        <w:jc w:val="center"/>
        <w:rPr>
          <w:rFonts w:ascii="Arial" w:hAnsi="Arial"/>
          <w:b/>
          <w:sz w:val="22"/>
        </w:rPr>
      </w:pPr>
    </w:p>
    <w:p w:rsidR="000B16F6" w:rsidRDefault="000B16F6">
      <w:pPr>
        <w:tabs>
          <w:tab w:val="left" w:pos="3261"/>
        </w:tabs>
        <w:ind w:left="2269"/>
        <w:jc w:val="center"/>
        <w:rPr>
          <w:rFonts w:ascii="Arial" w:hAnsi="Arial"/>
          <w:b/>
          <w:sz w:val="22"/>
        </w:rPr>
      </w:pPr>
    </w:p>
    <w:p w:rsidR="005D0829" w:rsidRDefault="005D0829">
      <w:pPr>
        <w:pStyle w:val="Titre2"/>
        <w:jc w:val="right"/>
        <w:rPr>
          <w:rFonts w:ascii="Arial Black" w:hAnsi="Arial Black"/>
          <w:sz w:val="22"/>
        </w:rPr>
      </w:pPr>
      <w:r>
        <w:rPr>
          <w:rFonts w:ascii="Arial Black" w:hAnsi="Arial Black"/>
          <w:sz w:val="22"/>
        </w:rPr>
        <w:t>ADMINISTRATION GENERALE</w:t>
      </w:r>
    </w:p>
    <w:p w:rsidR="005D0829" w:rsidRDefault="005D0829">
      <w:pPr>
        <w:tabs>
          <w:tab w:val="left" w:pos="3261"/>
        </w:tabs>
        <w:ind w:left="2269"/>
        <w:jc w:val="right"/>
        <w:rPr>
          <w:rFonts w:ascii="Arial" w:hAnsi="Arial"/>
          <w:b/>
          <w:sz w:val="22"/>
        </w:rPr>
      </w:pPr>
    </w:p>
    <w:p w:rsidR="005D0829" w:rsidRDefault="000B16F6">
      <w:pPr>
        <w:pStyle w:val="Retraitcorpsdetexte"/>
        <w:jc w:val="right"/>
        <w:rPr>
          <w:rFonts w:ascii="Arial" w:hAnsi="Arial"/>
        </w:rPr>
      </w:pPr>
      <w:r>
        <w:rPr>
          <w:rFonts w:ascii="Arial" w:hAnsi="Arial"/>
        </w:rPr>
        <w:t>FUSION DU SYRTOM ET DE ROANNAISE DE L'EAU</w:t>
      </w:r>
    </w:p>
    <w:p w:rsidR="000B16F6" w:rsidRDefault="000B16F6">
      <w:pPr>
        <w:pStyle w:val="Retraitcorpsdetexte"/>
        <w:jc w:val="right"/>
        <w:rPr>
          <w:rFonts w:ascii="Arial" w:hAnsi="Arial"/>
        </w:rPr>
      </w:pPr>
      <w:r>
        <w:rPr>
          <w:rFonts w:ascii="Arial" w:hAnsi="Arial"/>
        </w:rPr>
        <w:t>APPROBATION DU PROJET DE PERIMETRE ET DES STATUTS</w:t>
      </w:r>
    </w:p>
    <w:p w:rsidR="000B16F6" w:rsidRDefault="000B16F6">
      <w:pPr>
        <w:pStyle w:val="Retraitcorpsdetexte"/>
        <w:jc w:val="right"/>
        <w:rPr>
          <w:rFonts w:ascii="Arial" w:hAnsi="Arial"/>
        </w:rPr>
      </w:pPr>
      <w:r>
        <w:rPr>
          <w:rFonts w:ascii="Arial" w:hAnsi="Arial"/>
        </w:rPr>
        <w:t>DU FUTUR SYNDICAT</w:t>
      </w:r>
    </w:p>
    <w:p w:rsidR="00B14077" w:rsidRDefault="00B14077" w:rsidP="00C000B8">
      <w:pPr>
        <w:ind w:left="1418"/>
        <w:jc w:val="both"/>
        <w:rPr>
          <w:rFonts w:ascii="Arial" w:hAnsi="Arial" w:cs="Arial"/>
          <w:sz w:val="22"/>
        </w:rPr>
      </w:pPr>
    </w:p>
    <w:p w:rsidR="00031F5F" w:rsidRDefault="00031F5F" w:rsidP="00C000B8">
      <w:pPr>
        <w:ind w:left="1418"/>
        <w:jc w:val="both"/>
        <w:rPr>
          <w:rFonts w:ascii="Arial" w:hAnsi="Arial" w:cs="Arial"/>
          <w:sz w:val="22"/>
        </w:rPr>
      </w:pPr>
    </w:p>
    <w:p w:rsidR="005D2D92" w:rsidRDefault="005D2D92" w:rsidP="00C000B8">
      <w:pPr>
        <w:ind w:left="1418"/>
        <w:jc w:val="both"/>
        <w:rPr>
          <w:rFonts w:ascii="Arial" w:hAnsi="Arial" w:cs="Arial"/>
          <w:sz w:val="22"/>
        </w:rPr>
      </w:pPr>
    </w:p>
    <w:p w:rsidR="00031F5F" w:rsidRDefault="009B0037" w:rsidP="00C000B8">
      <w:pPr>
        <w:ind w:left="1418"/>
        <w:jc w:val="both"/>
        <w:rPr>
          <w:rFonts w:ascii="Arial" w:hAnsi="Arial" w:cs="Arial"/>
          <w:sz w:val="22"/>
        </w:rPr>
      </w:pPr>
      <w:r>
        <w:rPr>
          <w:rFonts w:ascii="Arial" w:hAnsi="Arial" w:cs="Arial"/>
          <w:sz w:val="22"/>
        </w:rPr>
        <w:t>Martine SCHMÜCK, première adjointe, déléguée à l'action sociale, la santé et la jeunesse, expose à l'assemblée :</w:t>
      </w:r>
    </w:p>
    <w:p w:rsidR="009B0037" w:rsidRDefault="009B0037" w:rsidP="00C000B8">
      <w:pPr>
        <w:ind w:left="1418"/>
        <w:jc w:val="both"/>
        <w:rPr>
          <w:rFonts w:ascii="Arial" w:hAnsi="Arial" w:cs="Arial"/>
          <w:sz w:val="22"/>
        </w:rPr>
      </w:pPr>
    </w:p>
    <w:p w:rsidR="00031F5F" w:rsidRDefault="009B0037" w:rsidP="00031F5F">
      <w:pPr>
        <w:ind w:left="1418"/>
        <w:jc w:val="both"/>
        <w:rPr>
          <w:rFonts w:ascii="Arial" w:hAnsi="Arial"/>
          <w:sz w:val="22"/>
        </w:rPr>
      </w:pPr>
      <w:r>
        <w:rPr>
          <w:rFonts w:ascii="Arial" w:hAnsi="Arial"/>
          <w:b/>
          <w:sz w:val="22"/>
        </w:rPr>
        <w:t>"</w:t>
      </w:r>
      <w:r w:rsidR="00BB1B1D">
        <w:rPr>
          <w:rFonts w:ascii="Arial" w:hAnsi="Arial"/>
          <w:sz w:val="22"/>
        </w:rPr>
        <w:t>Roannaise de l'Eau (syndicat mixte) intervient au niveau du "petit cycle de l'eau" sur le territoire roannais. Il est également positionné comme référent au niveau de la gestion des eaux pluviales sur ce territoire.</w:t>
      </w:r>
    </w:p>
    <w:p w:rsidR="00BB1B1D" w:rsidRDefault="00BB1B1D" w:rsidP="00031F5F">
      <w:pPr>
        <w:ind w:left="1418"/>
        <w:jc w:val="both"/>
        <w:rPr>
          <w:rFonts w:ascii="Arial" w:hAnsi="Arial"/>
          <w:sz w:val="22"/>
        </w:rPr>
      </w:pPr>
    </w:p>
    <w:p w:rsidR="00BB1B1D" w:rsidRDefault="00BB1B1D" w:rsidP="00BB1B1D">
      <w:pPr>
        <w:ind w:left="1418"/>
        <w:jc w:val="both"/>
        <w:rPr>
          <w:rFonts w:ascii="Arial" w:hAnsi="Arial" w:cs="Arial"/>
          <w:sz w:val="22"/>
          <w:szCs w:val="22"/>
        </w:rPr>
      </w:pPr>
      <w:r w:rsidRPr="00BB1B1D">
        <w:rPr>
          <w:rFonts w:ascii="Arial" w:hAnsi="Arial" w:cs="Arial"/>
          <w:sz w:val="22"/>
          <w:szCs w:val="22"/>
        </w:rPr>
        <w:t>Le SYRTOM (syndicat Renaison Teyssonne Oudan et Maltaverne</w:t>
      </w:r>
      <w:r>
        <w:rPr>
          <w:rFonts w:ascii="Arial" w:hAnsi="Arial" w:cs="Arial"/>
          <w:sz w:val="22"/>
          <w:szCs w:val="22"/>
        </w:rPr>
        <w:t>) intervient au niveau du "grand cycle de l'eau" et gère les milieux aquatiques présents dans les bassins versants du Renaison, de la Teyssonne, de l'Oudan et du Maltaverne.</w:t>
      </w:r>
    </w:p>
    <w:p w:rsidR="00BB1B1D" w:rsidRDefault="00BB1B1D" w:rsidP="00BB1B1D">
      <w:pPr>
        <w:ind w:left="1418"/>
        <w:jc w:val="both"/>
        <w:rPr>
          <w:rFonts w:ascii="Arial" w:hAnsi="Arial" w:cs="Arial"/>
          <w:sz w:val="22"/>
          <w:szCs w:val="22"/>
        </w:rPr>
      </w:pPr>
    </w:p>
    <w:p w:rsidR="00BB1B1D" w:rsidRDefault="00BB1B1D" w:rsidP="00BB1B1D">
      <w:pPr>
        <w:ind w:left="1418"/>
        <w:jc w:val="both"/>
        <w:rPr>
          <w:rFonts w:ascii="Arial" w:hAnsi="Arial" w:cs="Arial"/>
          <w:sz w:val="22"/>
          <w:szCs w:val="22"/>
        </w:rPr>
      </w:pPr>
      <w:r>
        <w:rPr>
          <w:rFonts w:ascii="Arial" w:hAnsi="Arial" w:cs="Arial"/>
          <w:sz w:val="22"/>
          <w:szCs w:val="22"/>
        </w:rPr>
        <w:t>Considérant que Roannaise de l'Eau et le SYRTOM doivent assurer une part importante de la maîtrise d'ouvrage des actions identifiées dans le projet de contrat de rivières concernant les quatre bassins versants précités, il a été envisagé une fusion entre les deux syndicats.</w:t>
      </w:r>
    </w:p>
    <w:p w:rsidR="00BB1B1D" w:rsidRDefault="00BB1B1D" w:rsidP="00BB1B1D">
      <w:pPr>
        <w:ind w:left="1418"/>
        <w:jc w:val="both"/>
        <w:rPr>
          <w:rFonts w:ascii="Arial" w:hAnsi="Arial" w:cs="Arial"/>
          <w:sz w:val="22"/>
          <w:szCs w:val="22"/>
        </w:rPr>
      </w:pPr>
    </w:p>
    <w:p w:rsidR="00D576B6" w:rsidRDefault="00D576B6" w:rsidP="00BB1B1D">
      <w:pPr>
        <w:ind w:left="1418"/>
        <w:jc w:val="both"/>
        <w:rPr>
          <w:rFonts w:ascii="Arial" w:hAnsi="Arial" w:cs="Arial"/>
          <w:sz w:val="22"/>
          <w:szCs w:val="22"/>
        </w:rPr>
      </w:pPr>
      <w:r>
        <w:rPr>
          <w:rFonts w:ascii="Arial" w:hAnsi="Arial" w:cs="Arial"/>
          <w:sz w:val="22"/>
          <w:szCs w:val="22"/>
        </w:rPr>
        <w:t>Le SYRTOM pour sa part, a adopté par délibération du 23 juin 2014, le principe de fusion au 1</w:t>
      </w:r>
      <w:r w:rsidRPr="00D576B6">
        <w:rPr>
          <w:rFonts w:ascii="Arial" w:hAnsi="Arial" w:cs="Arial"/>
          <w:sz w:val="22"/>
          <w:szCs w:val="22"/>
          <w:vertAlign w:val="superscript"/>
        </w:rPr>
        <w:t>er</w:t>
      </w:r>
      <w:r>
        <w:rPr>
          <w:rFonts w:ascii="Arial" w:hAnsi="Arial" w:cs="Arial"/>
          <w:sz w:val="22"/>
          <w:szCs w:val="22"/>
        </w:rPr>
        <w:t xml:space="preserve"> janvier 2015.</w:t>
      </w:r>
    </w:p>
    <w:p w:rsidR="00D576B6" w:rsidRDefault="00D576B6" w:rsidP="00BB1B1D">
      <w:pPr>
        <w:ind w:left="1418"/>
        <w:jc w:val="both"/>
        <w:rPr>
          <w:rFonts w:ascii="Arial" w:hAnsi="Arial" w:cs="Arial"/>
          <w:sz w:val="22"/>
          <w:szCs w:val="22"/>
        </w:rPr>
      </w:pPr>
    </w:p>
    <w:p w:rsidR="00D576B6" w:rsidRDefault="00D576B6" w:rsidP="00BB1B1D">
      <w:pPr>
        <w:ind w:left="1418"/>
        <w:jc w:val="both"/>
        <w:rPr>
          <w:rFonts w:ascii="Arial" w:hAnsi="Arial" w:cs="Arial"/>
          <w:sz w:val="22"/>
          <w:szCs w:val="22"/>
        </w:rPr>
      </w:pPr>
      <w:r>
        <w:rPr>
          <w:rFonts w:ascii="Arial" w:hAnsi="Arial" w:cs="Arial"/>
          <w:sz w:val="22"/>
          <w:szCs w:val="22"/>
        </w:rPr>
        <w:t>Le futur syndicat, qui prendra le n</w:t>
      </w:r>
      <w:r w:rsidR="00114D3F">
        <w:rPr>
          <w:rFonts w:ascii="Arial" w:hAnsi="Arial" w:cs="Arial"/>
          <w:sz w:val="22"/>
          <w:szCs w:val="22"/>
        </w:rPr>
        <w:t>o</w:t>
      </w:r>
      <w:r>
        <w:rPr>
          <w:rFonts w:ascii="Arial" w:hAnsi="Arial" w:cs="Arial"/>
          <w:sz w:val="22"/>
          <w:szCs w:val="22"/>
        </w:rPr>
        <w:t>m de "Roannaise de l'Eau, syndicat mixte de Gestion de l'Eau", sera érigé en syndicat mixte à la carte.</w:t>
      </w:r>
      <w:r w:rsidR="00114D3F">
        <w:rPr>
          <w:rFonts w:ascii="Arial" w:hAnsi="Arial" w:cs="Arial"/>
          <w:sz w:val="22"/>
          <w:szCs w:val="22"/>
        </w:rPr>
        <w:t xml:space="preserve"> Son siège social est fixé 63 rue Jean Jaurès à Roanne.</w:t>
      </w:r>
    </w:p>
    <w:p w:rsidR="00D576B6" w:rsidRDefault="00D576B6" w:rsidP="00BB1B1D">
      <w:pPr>
        <w:ind w:left="1418"/>
        <w:jc w:val="both"/>
        <w:rPr>
          <w:rFonts w:ascii="Arial" w:hAnsi="Arial" w:cs="Arial"/>
          <w:sz w:val="22"/>
          <w:szCs w:val="22"/>
        </w:rPr>
      </w:pPr>
    </w:p>
    <w:p w:rsidR="00BB1B1D" w:rsidRDefault="00D576B6" w:rsidP="00BB1B1D">
      <w:pPr>
        <w:ind w:left="1418"/>
        <w:jc w:val="both"/>
        <w:rPr>
          <w:rFonts w:ascii="Arial" w:hAnsi="Arial" w:cs="Arial"/>
          <w:sz w:val="22"/>
          <w:szCs w:val="22"/>
        </w:rPr>
      </w:pPr>
      <w:r>
        <w:rPr>
          <w:rFonts w:ascii="Arial" w:hAnsi="Arial" w:cs="Arial"/>
          <w:sz w:val="22"/>
          <w:szCs w:val="22"/>
        </w:rPr>
        <w:t>Le projet de périmètre correspond au périmètre constitué par les deux syndicats, à savoir :</w:t>
      </w:r>
    </w:p>
    <w:p w:rsidR="00D576B6" w:rsidRPr="00D576B6" w:rsidRDefault="00D576B6" w:rsidP="00D576B6">
      <w:pPr>
        <w:pStyle w:val="Paragraphedeliste"/>
        <w:numPr>
          <w:ilvl w:val="0"/>
          <w:numId w:val="3"/>
        </w:numPr>
        <w:ind w:left="1701" w:hanging="283"/>
        <w:jc w:val="both"/>
        <w:rPr>
          <w:rFonts w:ascii="Arial" w:hAnsi="Arial" w:cs="Arial"/>
          <w:sz w:val="22"/>
          <w:szCs w:val="22"/>
        </w:rPr>
      </w:pPr>
      <w:r w:rsidRPr="00D576B6">
        <w:rPr>
          <w:rFonts w:ascii="Arial" w:hAnsi="Arial" w:cs="Arial"/>
          <w:sz w:val="22"/>
          <w:szCs w:val="22"/>
        </w:rPr>
        <w:t>la communauté d'agglomération "Roannais Agglomération" ;</w:t>
      </w:r>
    </w:p>
    <w:p w:rsidR="00D576B6" w:rsidRPr="00D576B6" w:rsidRDefault="00D576B6" w:rsidP="00D576B6">
      <w:pPr>
        <w:pStyle w:val="Paragraphedeliste"/>
        <w:numPr>
          <w:ilvl w:val="0"/>
          <w:numId w:val="3"/>
        </w:numPr>
        <w:ind w:left="1701" w:hanging="283"/>
        <w:jc w:val="both"/>
        <w:rPr>
          <w:rFonts w:ascii="Arial" w:hAnsi="Arial" w:cs="Arial"/>
          <w:sz w:val="22"/>
          <w:szCs w:val="22"/>
        </w:rPr>
      </w:pPr>
      <w:r w:rsidRPr="00D576B6">
        <w:rPr>
          <w:rFonts w:ascii="Arial" w:hAnsi="Arial" w:cs="Arial"/>
          <w:sz w:val="22"/>
          <w:szCs w:val="22"/>
        </w:rPr>
        <w:t>la communauté de communes "Charlieu-Belmont Communauté" ;</w:t>
      </w:r>
    </w:p>
    <w:p w:rsidR="00D576B6" w:rsidRPr="00D576B6" w:rsidRDefault="00D576B6" w:rsidP="00D576B6">
      <w:pPr>
        <w:pStyle w:val="Paragraphedeliste"/>
        <w:numPr>
          <w:ilvl w:val="0"/>
          <w:numId w:val="3"/>
        </w:numPr>
        <w:ind w:left="1701" w:hanging="283"/>
        <w:jc w:val="both"/>
        <w:rPr>
          <w:rFonts w:ascii="Arial" w:hAnsi="Arial" w:cs="Arial"/>
          <w:sz w:val="22"/>
          <w:szCs w:val="22"/>
        </w:rPr>
      </w:pPr>
      <w:r w:rsidRPr="00D576B6">
        <w:rPr>
          <w:rFonts w:ascii="Arial" w:hAnsi="Arial" w:cs="Arial"/>
          <w:sz w:val="22"/>
          <w:szCs w:val="22"/>
        </w:rPr>
        <w:t>les communes de : Roanne, Mably, Riorges, Villerest, Saint-L</w:t>
      </w:r>
      <w:r w:rsidR="00CF1ED1">
        <w:rPr>
          <w:rFonts w:ascii="Arial" w:hAnsi="Arial" w:cs="Arial"/>
          <w:sz w:val="22"/>
          <w:szCs w:val="22"/>
        </w:rPr>
        <w:t>é</w:t>
      </w:r>
      <w:r w:rsidRPr="00D576B6">
        <w:rPr>
          <w:rFonts w:ascii="Arial" w:hAnsi="Arial" w:cs="Arial"/>
          <w:sz w:val="22"/>
          <w:szCs w:val="22"/>
        </w:rPr>
        <w:t xml:space="preserve">ger-sur-Roanne, </w:t>
      </w:r>
      <w:r>
        <w:rPr>
          <w:rFonts w:ascii="Arial" w:hAnsi="Arial" w:cs="Arial"/>
          <w:sz w:val="22"/>
          <w:szCs w:val="22"/>
        </w:rPr>
        <w:t>Pouilly-les-Nonains, Saint-Alban-les-Eaux, Saint-Haon-le-Châtel, Saint-Haon-le-Vieux, Saint-Rirand, Le Coteau et Renaison.</w:t>
      </w:r>
    </w:p>
    <w:p w:rsidR="00BB1B1D" w:rsidRDefault="00BB1B1D" w:rsidP="00031F5F">
      <w:pPr>
        <w:ind w:left="1418"/>
        <w:jc w:val="both"/>
        <w:rPr>
          <w:rFonts w:ascii="Arial" w:hAnsi="Arial"/>
          <w:sz w:val="22"/>
        </w:rPr>
      </w:pPr>
    </w:p>
    <w:p w:rsidR="00F24D4D" w:rsidRDefault="00F24D4D" w:rsidP="00031F5F">
      <w:pPr>
        <w:ind w:left="1418"/>
        <w:jc w:val="both"/>
        <w:rPr>
          <w:rFonts w:ascii="Arial" w:hAnsi="Arial"/>
          <w:sz w:val="22"/>
        </w:rPr>
      </w:pPr>
      <w:r>
        <w:rPr>
          <w:rFonts w:ascii="Arial" w:hAnsi="Arial"/>
          <w:sz w:val="22"/>
        </w:rPr>
        <w:t>Le nouveau syndicat reprendra les compétences exercées par chacun avant la fusion</w:t>
      </w:r>
      <w:r w:rsidR="00114D3F">
        <w:rPr>
          <w:rFonts w:ascii="Arial" w:hAnsi="Arial"/>
          <w:sz w:val="22"/>
        </w:rPr>
        <w:t xml:space="preserve"> et le caractère à la carte</w:t>
      </w:r>
      <w:r>
        <w:rPr>
          <w:rFonts w:ascii="Arial" w:hAnsi="Arial"/>
          <w:sz w:val="22"/>
        </w:rPr>
        <w:t>. Toutefois, il est prévu de reformuler ces compéte</w:t>
      </w:r>
      <w:r w:rsidR="00A91FFE">
        <w:rPr>
          <w:rFonts w:ascii="Arial" w:hAnsi="Arial"/>
          <w:sz w:val="22"/>
        </w:rPr>
        <w:t>nces sans en créer de nouvelles, afin de se mettre en cohérence avec l'ensemble de la réglementation relative à la gestion de la ressource en eau.</w:t>
      </w:r>
    </w:p>
    <w:p w:rsidR="00A91FFE" w:rsidRDefault="00A91FFE" w:rsidP="00031F5F">
      <w:pPr>
        <w:ind w:left="1418"/>
        <w:jc w:val="both"/>
        <w:rPr>
          <w:rFonts w:ascii="Arial" w:hAnsi="Arial"/>
          <w:sz w:val="22"/>
        </w:rPr>
      </w:pPr>
    </w:p>
    <w:p w:rsidR="00031F5F" w:rsidRDefault="00D576B6" w:rsidP="00031F5F">
      <w:pPr>
        <w:ind w:left="1418"/>
        <w:jc w:val="both"/>
        <w:rPr>
          <w:rFonts w:ascii="Arial" w:hAnsi="Arial"/>
          <w:sz w:val="22"/>
        </w:rPr>
      </w:pPr>
      <w:r>
        <w:rPr>
          <w:rFonts w:ascii="Arial" w:hAnsi="Arial"/>
          <w:sz w:val="22"/>
        </w:rPr>
        <w:t>Les compétences du nouveau syndicat seront les suivantes :</w:t>
      </w:r>
    </w:p>
    <w:p w:rsidR="00D576B6" w:rsidRDefault="00D576B6" w:rsidP="00031F5F">
      <w:pPr>
        <w:ind w:left="1418"/>
        <w:jc w:val="both"/>
        <w:rPr>
          <w:rFonts w:ascii="Arial" w:hAnsi="Arial"/>
          <w:sz w:val="22"/>
        </w:rPr>
      </w:pPr>
    </w:p>
    <w:p w:rsidR="00D576B6" w:rsidRPr="00A91FFE" w:rsidRDefault="00D576B6" w:rsidP="00031F5F">
      <w:pPr>
        <w:ind w:left="1418"/>
        <w:jc w:val="both"/>
        <w:rPr>
          <w:rFonts w:ascii="Arial" w:hAnsi="Arial"/>
          <w:b/>
          <w:sz w:val="22"/>
        </w:rPr>
      </w:pPr>
      <w:r w:rsidRPr="00A91FFE">
        <w:rPr>
          <w:rFonts w:ascii="Arial" w:hAnsi="Arial"/>
          <w:b/>
          <w:sz w:val="22"/>
        </w:rPr>
        <w:t>Compétence 1 – Eau potable</w:t>
      </w:r>
    </w:p>
    <w:p w:rsidR="00BB1B1D" w:rsidRDefault="00A91FFE" w:rsidP="00A91FFE">
      <w:pPr>
        <w:pStyle w:val="Paragraphedeliste"/>
        <w:numPr>
          <w:ilvl w:val="2"/>
          <w:numId w:val="4"/>
        </w:numPr>
        <w:ind w:left="1701" w:hanging="283"/>
        <w:jc w:val="both"/>
        <w:rPr>
          <w:rFonts w:ascii="Arial" w:hAnsi="Arial"/>
          <w:sz w:val="22"/>
        </w:rPr>
      </w:pPr>
      <w:r>
        <w:rPr>
          <w:rFonts w:ascii="Arial" w:hAnsi="Arial"/>
          <w:sz w:val="22"/>
        </w:rPr>
        <w:t>production, transport, stockage, distribution de l'eau potable et réalisation de tous travaux et études nécessaires dans ce domaine ;</w:t>
      </w:r>
    </w:p>
    <w:p w:rsidR="00A91FFE" w:rsidRDefault="00A91FFE" w:rsidP="00A91FFE">
      <w:pPr>
        <w:pStyle w:val="Paragraphedeliste"/>
        <w:numPr>
          <w:ilvl w:val="2"/>
          <w:numId w:val="4"/>
        </w:numPr>
        <w:ind w:left="1701" w:hanging="283"/>
        <w:jc w:val="both"/>
        <w:rPr>
          <w:rFonts w:ascii="Arial" w:hAnsi="Arial"/>
          <w:sz w:val="22"/>
        </w:rPr>
      </w:pPr>
      <w:r>
        <w:rPr>
          <w:rFonts w:ascii="Arial" w:hAnsi="Arial"/>
          <w:sz w:val="22"/>
        </w:rPr>
        <w:t>achat d'eau à des collectivités extérieures au territoire syndical dans un cadre conventionnel ;</w:t>
      </w:r>
    </w:p>
    <w:p w:rsidR="00A91FFE" w:rsidRDefault="00A91FFE" w:rsidP="00A91FFE">
      <w:pPr>
        <w:ind w:left="1418"/>
        <w:jc w:val="both"/>
        <w:rPr>
          <w:rFonts w:ascii="Arial" w:hAnsi="Arial"/>
          <w:sz w:val="22"/>
        </w:rPr>
      </w:pPr>
    </w:p>
    <w:p w:rsidR="00A91FFE" w:rsidRDefault="00A91FFE" w:rsidP="00A91FFE">
      <w:pPr>
        <w:ind w:left="1418"/>
        <w:jc w:val="both"/>
        <w:rPr>
          <w:rFonts w:ascii="Arial" w:hAnsi="Arial"/>
          <w:sz w:val="22"/>
        </w:rPr>
      </w:pPr>
    </w:p>
    <w:p w:rsidR="00A91FFE" w:rsidRDefault="00A91FFE" w:rsidP="00A91FFE">
      <w:pPr>
        <w:ind w:left="1418"/>
        <w:jc w:val="both"/>
        <w:rPr>
          <w:rFonts w:ascii="Arial" w:hAnsi="Arial"/>
          <w:sz w:val="22"/>
        </w:rPr>
      </w:pPr>
    </w:p>
    <w:p w:rsidR="005D2D92" w:rsidRDefault="005D2D92" w:rsidP="00A91FFE">
      <w:pPr>
        <w:ind w:left="1418"/>
        <w:jc w:val="both"/>
        <w:rPr>
          <w:rFonts w:ascii="Arial" w:hAnsi="Arial"/>
          <w:sz w:val="22"/>
        </w:rPr>
      </w:pPr>
    </w:p>
    <w:p w:rsidR="00A91FFE" w:rsidRPr="00A91FFE" w:rsidRDefault="00A91FFE" w:rsidP="00A91FFE">
      <w:pPr>
        <w:ind w:left="1418"/>
        <w:jc w:val="both"/>
        <w:rPr>
          <w:rFonts w:ascii="Arial" w:hAnsi="Arial"/>
          <w:b/>
          <w:sz w:val="22"/>
        </w:rPr>
      </w:pPr>
      <w:r w:rsidRPr="00A91FFE">
        <w:rPr>
          <w:rFonts w:ascii="Arial" w:hAnsi="Arial"/>
          <w:b/>
          <w:sz w:val="22"/>
        </w:rPr>
        <w:t xml:space="preserve">Compétence </w:t>
      </w:r>
      <w:r>
        <w:rPr>
          <w:rFonts w:ascii="Arial" w:hAnsi="Arial"/>
          <w:b/>
          <w:sz w:val="22"/>
        </w:rPr>
        <w:t>2</w:t>
      </w:r>
      <w:r w:rsidRPr="00A91FFE">
        <w:rPr>
          <w:rFonts w:ascii="Arial" w:hAnsi="Arial"/>
          <w:b/>
          <w:sz w:val="22"/>
        </w:rPr>
        <w:t xml:space="preserve"> – </w:t>
      </w:r>
      <w:r>
        <w:rPr>
          <w:rFonts w:ascii="Arial" w:hAnsi="Arial"/>
          <w:b/>
          <w:sz w:val="22"/>
        </w:rPr>
        <w:t>Assainissement collectif</w:t>
      </w:r>
    </w:p>
    <w:p w:rsidR="00A91FFE" w:rsidRDefault="00A91FFE" w:rsidP="00A91FFE">
      <w:pPr>
        <w:pStyle w:val="Paragraphedeliste"/>
        <w:numPr>
          <w:ilvl w:val="2"/>
          <w:numId w:val="4"/>
        </w:numPr>
        <w:ind w:left="1701" w:hanging="283"/>
        <w:jc w:val="both"/>
        <w:rPr>
          <w:rFonts w:ascii="Arial" w:hAnsi="Arial"/>
          <w:sz w:val="22"/>
        </w:rPr>
      </w:pPr>
      <w:r>
        <w:rPr>
          <w:rFonts w:ascii="Arial" w:hAnsi="Arial"/>
          <w:sz w:val="22"/>
        </w:rPr>
        <w:t>contrôle des raccordements au réseau public de collecte ;</w:t>
      </w:r>
    </w:p>
    <w:p w:rsidR="00A91FFE" w:rsidRDefault="00A91FFE" w:rsidP="00A91FFE">
      <w:pPr>
        <w:pStyle w:val="Paragraphedeliste"/>
        <w:numPr>
          <w:ilvl w:val="2"/>
          <w:numId w:val="4"/>
        </w:numPr>
        <w:ind w:left="1701" w:hanging="283"/>
        <w:jc w:val="both"/>
        <w:rPr>
          <w:rFonts w:ascii="Arial" w:hAnsi="Arial"/>
          <w:sz w:val="22"/>
        </w:rPr>
      </w:pPr>
      <w:r>
        <w:rPr>
          <w:rFonts w:ascii="Arial" w:hAnsi="Arial"/>
          <w:sz w:val="22"/>
        </w:rPr>
        <w:t>collecte, transport et épuration des eaux usées et réalisation de tous les travaux et études nécessaires dans ce domaine ;</w:t>
      </w:r>
    </w:p>
    <w:p w:rsidR="00A91FFE" w:rsidRPr="00A91FFE" w:rsidRDefault="00A91FFE" w:rsidP="00A91FFE">
      <w:pPr>
        <w:ind w:left="1418"/>
        <w:jc w:val="both"/>
        <w:rPr>
          <w:rFonts w:ascii="Arial" w:hAnsi="Arial"/>
          <w:sz w:val="22"/>
        </w:rPr>
      </w:pPr>
    </w:p>
    <w:p w:rsidR="00A91FFE" w:rsidRPr="00A91FFE" w:rsidRDefault="00A91FFE" w:rsidP="00A91FFE">
      <w:pPr>
        <w:ind w:left="1418"/>
        <w:jc w:val="both"/>
        <w:rPr>
          <w:rFonts w:ascii="Arial" w:hAnsi="Arial"/>
          <w:b/>
          <w:sz w:val="22"/>
        </w:rPr>
      </w:pPr>
      <w:r w:rsidRPr="00A91FFE">
        <w:rPr>
          <w:rFonts w:ascii="Arial" w:hAnsi="Arial"/>
          <w:b/>
          <w:sz w:val="22"/>
        </w:rPr>
        <w:t xml:space="preserve">Compétence </w:t>
      </w:r>
      <w:r>
        <w:rPr>
          <w:rFonts w:ascii="Arial" w:hAnsi="Arial"/>
          <w:b/>
          <w:sz w:val="22"/>
        </w:rPr>
        <w:t>3</w:t>
      </w:r>
      <w:r w:rsidRPr="00A91FFE">
        <w:rPr>
          <w:rFonts w:ascii="Arial" w:hAnsi="Arial"/>
          <w:b/>
          <w:sz w:val="22"/>
        </w:rPr>
        <w:t xml:space="preserve"> – </w:t>
      </w:r>
      <w:r>
        <w:rPr>
          <w:rFonts w:ascii="Arial" w:hAnsi="Arial"/>
          <w:b/>
          <w:sz w:val="22"/>
        </w:rPr>
        <w:t>Assainissement non collectif</w:t>
      </w:r>
    </w:p>
    <w:p w:rsidR="00A91FFE" w:rsidRDefault="00A91FFE" w:rsidP="00A91FFE">
      <w:pPr>
        <w:pStyle w:val="Paragraphedeliste"/>
        <w:numPr>
          <w:ilvl w:val="2"/>
          <w:numId w:val="4"/>
        </w:numPr>
        <w:ind w:left="1701" w:hanging="283"/>
        <w:jc w:val="both"/>
        <w:rPr>
          <w:rFonts w:ascii="Arial" w:hAnsi="Arial"/>
          <w:sz w:val="22"/>
        </w:rPr>
      </w:pPr>
      <w:r>
        <w:rPr>
          <w:rFonts w:ascii="Arial" w:hAnsi="Arial"/>
          <w:sz w:val="22"/>
        </w:rPr>
        <w:t>contrôle des installations d'assainissement non collectif ;</w:t>
      </w:r>
    </w:p>
    <w:p w:rsidR="00A91FFE" w:rsidRDefault="00A91FFE" w:rsidP="00A91FFE">
      <w:pPr>
        <w:pStyle w:val="Paragraphedeliste"/>
        <w:numPr>
          <w:ilvl w:val="2"/>
          <w:numId w:val="4"/>
        </w:numPr>
        <w:ind w:left="1701" w:hanging="283"/>
        <w:jc w:val="both"/>
        <w:rPr>
          <w:rFonts w:ascii="Arial" w:hAnsi="Arial"/>
          <w:sz w:val="22"/>
        </w:rPr>
      </w:pPr>
      <w:r>
        <w:rPr>
          <w:rFonts w:ascii="Arial" w:hAnsi="Arial"/>
          <w:sz w:val="22"/>
        </w:rPr>
        <w:t>entretien des installations d'assainissement non collectif, sur demande des propriétaires ;</w:t>
      </w:r>
    </w:p>
    <w:p w:rsidR="00A91FFE" w:rsidRDefault="00A91FFE" w:rsidP="00A91FFE">
      <w:pPr>
        <w:pStyle w:val="Paragraphedeliste"/>
        <w:numPr>
          <w:ilvl w:val="2"/>
          <w:numId w:val="4"/>
        </w:numPr>
        <w:ind w:left="1701" w:hanging="283"/>
        <w:jc w:val="both"/>
        <w:rPr>
          <w:rFonts w:ascii="Arial" w:hAnsi="Arial"/>
          <w:sz w:val="22"/>
        </w:rPr>
      </w:pPr>
      <w:r>
        <w:rPr>
          <w:rFonts w:ascii="Arial" w:hAnsi="Arial"/>
          <w:sz w:val="22"/>
        </w:rPr>
        <w:t>traitement des matières de vidanges issues des installations d'</w:t>
      </w:r>
      <w:r w:rsidR="00384F20">
        <w:rPr>
          <w:rFonts w:ascii="Arial" w:hAnsi="Arial"/>
          <w:sz w:val="22"/>
        </w:rPr>
        <w:t>assainissement</w:t>
      </w:r>
      <w:r>
        <w:rPr>
          <w:rFonts w:ascii="Arial" w:hAnsi="Arial"/>
          <w:sz w:val="22"/>
        </w:rPr>
        <w:t xml:space="preserve"> non collectif ;</w:t>
      </w:r>
    </w:p>
    <w:p w:rsidR="00A91FFE" w:rsidRDefault="00A91FFE" w:rsidP="00A91FFE">
      <w:pPr>
        <w:ind w:left="1418"/>
        <w:jc w:val="both"/>
        <w:rPr>
          <w:rFonts w:ascii="Arial" w:hAnsi="Arial"/>
          <w:sz w:val="22"/>
        </w:rPr>
      </w:pPr>
    </w:p>
    <w:p w:rsidR="00A91FFE" w:rsidRPr="00A91FFE" w:rsidRDefault="00A91FFE" w:rsidP="00A91FFE">
      <w:pPr>
        <w:ind w:left="1418"/>
        <w:jc w:val="both"/>
        <w:rPr>
          <w:rFonts w:ascii="Arial" w:hAnsi="Arial"/>
          <w:b/>
          <w:sz w:val="22"/>
        </w:rPr>
      </w:pPr>
      <w:r w:rsidRPr="00A91FFE">
        <w:rPr>
          <w:rFonts w:ascii="Arial" w:hAnsi="Arial"/>
          <w:b/>
          <w:sz w:val="22"/>
        </w:rPr>
        <w:t xml:space="preserve">Compétence </w:t>
      </w:r>
      <w:r>
        <w:rPr>
          <w:rFonts w:ascii="Arial" w:hAnsi="Arial"/>
          <w:b/>
          <w:sz w:val="22"/>
        </w:rPr>
        <w:t>4</w:t>
      </w:r>
      <w:r w:rsidRPr="00A91FFE">
        <w:rPr>
          <w:rFonts w:ascii="Arial" w:hAnsi="Arial"/>
          <w:b/>
          <w:sz w:val="22"/>
        </w:rPr>
        <w:t xml:space="preserve"> – </w:t>
      </w:r>
      <w:r>
        <w:rPr>
          <w:rFonts w:ascii="Arial" w:hAnsi="Arial"/>
          <w:b/>
          <w:sz w:val="22"/>
        </w:rPr>
        <w:t>Eaux pluviales</w:t>
      </w:r>
    </w:p>
    <w:p w:rsidR="00A91FFE" w:rsidRDefault="00A91FFE" w:rsidP="00A91FFE">
      <w:pPr>
        <w:pStyle w:val="Paragraphedeliste"/>
        <w:numPr>
          <w:ilvl w:val="2"/>
          <w:numId w:val="4"/>
        </w:numPr>
        <w:ind w:left="1701" w:hanging="283"/>
        <w:jc w:val="both"/>
        <w:rPr>
          <w:rFonts w:ascii="Arial" w:hAnsi="Arial"/>
          <w:sz w:val="22"/>
        </w:rPr>
      </w:pPr>
      <w:r>
        <w:rPr>
          <w:rFonts w:ascii="Arial" w:hAnsi="Arial"/>
          <w:sz w:val="22"/>
        </w:rPr>
        <w:t>gestion des eaux pluviales, des réseaux séparatifs et ouvrages annexes des aires urbaines ;</w:t>
      </w:r>
    </w:p>
    <w:p w:rsidR="00A91FFE" w:rsidRDefault="00A91FFE" w:rsidP="00A91FFE">
      <w:pPr>
        <w:pStyle w:val="Paragraphedeliste"/>
        <w:numPr>
          <w:ilvl w:val="2"/>
          <w:numId w:val="4"/>
        </w:numPr>
        <w:ind w:left="1701" w:hanging="283"/>
        <w:jc w:val="both"/>
        <w:rPr>
          <w:rFonts w:ascii="Arial" w:hAnsi="Arial"/>
          <w:sz w:val="22"/>
        </w:rPr>
      </w:pPr>
      <w:r>
        <w:rPr>
          <w:rFonts w:ascii="Arial" w:hAnsi="Arial"/>
          <w:sz w:val="22"/>
        </w:rPr>
        <w:t>gestion des eaux pluviales des réseaux séparatifs et ouvrages annexes de l'ensemble du territoire des collectivités membres ;</w:t>
      </w:r>
    </w:p>
    <w:p w:rsidR="00A91FFE" w:rsidRDefault="00A91FFE" w:rsidP="00A91FFE">
      <w:pPr>
        <w:pStyle w:val="Paragraphedeliste"/>
        <w:numPr>
          <w:ilvl w:val="2"/>
          <w:numId w:val="4"/>
        </w:numPr>
        <w:ind w:left="1701" w:hanging="283"/>
        <w:jc w:val="both"/>
        <w:rPr>
          <w:rFonts w:ascii="Arial" w:hAnsi="Arial"/>
          <w:sz w:val="22"/>
        </w:rPr>
      </w:pPr>
      <w:r>
        <w:rPr>
          <w:rFonts w:ascii="Arial" w:hAnsi="Arial"/>
          <w:sz w:val="22"/>
        </w:rPr>
        <w:t>maîtrise des eaux pluviales et de ruissellement ;</w:t>
      </w:r>
    </w:p>
    <w:p w:rsidR="00A91FFE" w:rsidRPr="00A91FFE" w:rsidRDefault="00A91FFE" w:rsidP="00A91FFE">
      <w:pPr>
        <w:ind w:left="1418"/>
        <w:jc w:val="both"/>
        <w:rPr>
          <w:rFonts w:ascii="Arial" w:hAnsi="Arial"/>
          <w:sz w:val="22"/>
        </w:rPr>
      </w:pPr>
    </w:p>
    <w:p w:rsidR="00A91FFE" w:rsidRPr="00A91FFE" w:rsidRDefault="00A91FFE" w:rsidP="00A91FFE">
      <w:pPr>
        <w:ind w:left="1418"/>
        <w:jc w:val="both"/>
        <w:rPr>
          <w:rFonts w:ascii="Arial" w:hAnsi="Arial"/>
          <w:b/>
          <w:sz w:val="22"/>
        </w:rPr>
      </w:pPr>
      <w:r w:rsidRPr="00A91FFE">
        <w:rPr>
          <w:rFonts w:ascii="Arial" w:hAnsi="Arial"/>
          <w:b/>
          <w:sz w:val="22"/>
        </w:rPr>
        <w:t xml:space="preserve">Compétence </w:t>
      </w:r>
      <w:r>
        <w:rPr>
          <w:rFonts w:ascii="Arial" w:hAnsi="Arial"/>
          <w:b/>
          <w:sz w:val="22"/>
        </w:rPr>
        <w:t>5</w:t>
      </w:r>
      <w:r w:rsidRPr="00A91FFE">
        <w:rPr>
          <w:rFonts w:ascii="Arial" w:hAnsi="Arial"/>
          <w:b/>
          <w:sz w:val="22"/>
        </w:rPr>
        <w:t xml:space="preserve"> – </w:t>
      </w:r>
      <w:r>
        <w:rPr>
          <w:rFonts w:ascii="Arial" w:hAnsi="Arial"/>
          <w:b/>
          <w:sz w:val="22"/>
        </w:rPr>
        <w:t>Défense contre les inondations</w:t>
      </w:r>
    </w:p>
    <w:p w:rsidR="00A91FFE" w:rsidRPr="00A91FFE" w:rsidRDefault="00A91FFE" w:rsidP="00A91FFE">
      <w:pPr>
        <w:ind w:left="1418"/>
        <w:jc w:val="both"/>
        <w:rPr>
          <w:rFonts w:ascii="Arial" w:hAnsi="Arial"/>
          <w:sz w:val="22"/>
        </w:rPr>
      </w:pPr>
      <w:r>
        <w:rPr>
          <w:rFonts w:ascii="Arial" w:hAnsi="Arial"/>
          <w:sz w:val="22"/>
        </w:rPr>
        <w:t xml:space="preserve">comprenant, </w:t>
      </w:r>
      <w:r w:rsidRPr="00A91FFE">
        <w:rPr>
          <w:rFonts w:ascii="Arial" w:hAnsi="Arial"/>
          <w:b/>
          <w:i/>
          <w:sz w:val="22"/>
        </w:rPr>
        <w:t>sur les bassins versan</w:t>
      </w:r>
      <w:r w:rsidR="000218FC">
        <w:rPr>
          <w:rFonts w:ascii="Arial" w:hAnsi="Arial"/>
          <w:b/>
          <w:i/>
          <w:sz w:val="22"/>
        </w:rPr>
        <w:t>t</w:t>
      </w:r>
      <w:r w:rsidRPr="00A91FFE">
        <w:rPr>
          <w:rFonts w:ascii="Arial" w:hAnsi="Arial"/>
          <w:b/>
          <w:i/>
          <w:sz w:val="22"/>
        </w:rPr>
        <w:t>s du territoire du syndicat</w:t>
      </w:r>
      <w:r>
        <w:rPr>
          <w:rFonts w:ascii="Arial" w:hAnsi="Arial"/>
          <w:sz w:val="22"/>
        </w:rPr>
        <w:t xml:space="preserve"> :</w:t>
      </w:r>
    </w:p>
    <w:p w:rsidR="00A91FFE" w:rsidRDefault="00A91FFE" w:rsidP="00A91FFE">
      <w:pPr>
        <w:pStyle w:val="Paragraphedeliste"/>
        <w:numPr>
          <w:ilvl w:val="2"/>
          <w:numId w:val="4"/>
        </w:numPr>
        <w:ind w:left="1701" w:hanging="283"/>
        <w:jc w:val="both"/>
        <w:rPr>
          <w:rFonts w:ascii="Arial" w:hAnsi="Arial"/>
          <w:sz w:val="22"/>
        </w:rPr>
      </w:pPr>
      <w:r>
        <w:rPr>
          <w:rFonts w:ascii="Arial" w:hAnsi="Arial"/>
          <w:sz w:val="22"/>
        </w:rPr>
        <w:t>exploitation d'ouvrages qui appartiennent aux membres et concourent à la défense contre les inondations li</w:t>
      </w:r>
      <w:r w:rsidR="00B6364F">
        <w:rPr>
          <w:rFonts w:ascii="Arial" w:hAnsi="Arial"/>
          <w:sz w:val="22"/>
        </w:rPr>
        <w:t>ée</w:t>
      </w:r>
      <w:r>
        <w:rPr>
          <w:rFonts w:ascii="Arial" w:hAnsi="Arial"/>
          <w:sz w:val="22"/>
        </w:rPr>
        <w:t>s à des débordements de cours d'eau ;</w:t>
      </w:r>
    </w:p>
    <w:p w:rsidR="00A91FFE" w:rsidRDefault="00A91FFE" w:rsidP="00A91FFE">
      <w:pPr>
        <w:pStyle w:val="Paragraphedeliste"/>
        <w:numPr>
          <w:ilvl w:val="2"/>
          <w:numId w:val="4"/>
        </w:numPr>
        <w:ind w:left="1701" w:hanging="283"/>
        <w:jc w:val="both"/>
        <w:rPr>
          <w:rFonts w:ascii="Arial" w:hAnsi="Arial"/>
          <w:sz w:val="22"/>
        </w:rPr>
      </w:pPr>
      <w:r>
        <w:rPr>
          <w:rFonts w:ascii="Arial" w:hAnsi="Arial"/>
          <w:sz w:val="22"/>
        </w:rPr>
        <w:t>réalisation de travaux hydrauliques pour prévenir ou protéger contre le risque d'inondation sur les cours d'eau dans le cadre de démarches contractuelles de gestion globale et concertée de l'eau et des milieux aquatiques ;</w:t>
      </w:r>
    </w:p>
    <w:p w:rsidR="00A91FFE" w:rsidRDefault="00A91FFE" w:rsidP="00A91FFE">
      <w:pPr>
        <w:ind w:left="1418"/>
        <w:jc w:val="both"/>
        <w:rPr>
          <w:rFonts w:ascii="Arial" w:hAnsi="Arial"/>
          <w:sz w:val="22"/>
        </w:rPr>
      </w:pPr>
    </w:p>
    <w:p w:rsidR="00A91FFE" w:rsidRPr="00A91FFE" w:rsidRDefault="00A91FFE" w:rsidP="00A91FFE">
      <w:pPr>
        <w:ind w:left="1418"/>
        <w:jc w:val="both"/>
        <w:rPr>
          <w:rFonts w:ascii="Arial" w:hAnsi="Arial"/>
          <w:b/>
          <w:sz w:val="22"/>
        </w:rPr>
      </w:pPr>
      <w:r w:rsidRPr="00A91FFE">
        <w:rPr>
          <w:rFonts w:ascii="Arial" w:hAnsi="Arial"/>
          <w:b/>
          <w:sz w:val="22"/>
        </w:rPr>
        <w:t xml:space="preserve">Compétence </w:t>
      </w:r>
      <w:r>
        <w:rPr>
          <w:rFonts w:ascii="Arial" w:hAnsi="Arial"/>
          <w:b/>
          <w:sz w:val="22"/>
        </w:rPr>
        <w:t>6</w:t>
      </w:r>
      <w:r w:rsidRPr="00A91FFE">
        <w:rPr>
          <w:rFonts w:ascii="Arial" w:hAnsi="Arial"/>
          <w:b/>
          <w:sz w:val="22"/>
        </w:rPr>
        <w:t xml:space="preserve"> – </w:t>
      </w:r>
      <w:r>
        <w:rPr>
          <w:rFonts w:ascii="Arial" w:hAnsi="Arial"/>
          <w:b/>
          <w:sz w:val="22"/>
        </w:rPr>
        <w:t>Entretien et aménagement de cours d'eau, prote</w:t>
      </w:r>
      <w:r w:rsidR="00F21E3B">
        <w:rPr>
          <w:rFonts w:ascii="Arial" w:hAnsi="Arial"/>
          <w:b/>
          <w:sz w:val="22"/>
        </w:rPr>
        <w:t>ction et restauration des sites, écosystèmes aquatiques et des zones humides ainsi que des formations boisées riveraines</w:t>
      </w:r>
    </w:p>
    <w:p w:rsidR="00F21E3B" w:rsidRPr="00A91FFE" w:rsidRDefault="00F21E3B" w:rsidP="00F21E3B">
      <w:pPr>
        <w:ind w:left="1418"/>
        <w:jc w:val="both"/>
        <w:rPr>
          <w:rFonts w:ascii="Arial" w:hAnsi="Arial"/>
          <w:sz w:val="22"/>
        </w:rPr>
      </w:pPr>
      <w:r>
        <w:rPr>
          <w:rFonts w:ascii="Arial" w:hAnsi="Arial"/>
          <w:sz w:val="22"/>
        </w:rPr>
        <w:t xml:space="preserve">comprenant, </w:t>
      </w:r>
      <w:r w:rsidRPr="00A91FFE">
        <w:rPr>
          <w:rFonts w:ascii="Arial" w:hAnsi="Arial"/>
          <w:b/>
          <w:i/>
          <w:sz w:val="22"/>
        </w:rPr>
        <w:t>sur les bassins versan</w:t>
      </w:r>
      <w:r w:rsidR="000218FC">
        <w:rPr>
          <w:rFonts w:ascii="Arial" w:hAnsi="Arial"/>
          <w:b/>
          <w:i/>
          <w:sz w:val="22"/>
        </w:rPr>
        <w:t>t</w:t>
      </w:r>
      <w:r w:rsidRPr="00A91FFE">
        <w:rPr>
          <w:rFonts w:ascii="Arial" w:hAnsi="Arial"/>
          <w:b/>
          <w:i/>
          <w:sz w:val="22"/>
        </w:rPr>
        <w:t>s du territoire du syndicat</w:t>
      </w:r>
      <w:r>
        <w:rPr>
          <w:rFonts w:ascii="Arial" w:hAnsi="Arial"/>
          <w:sz w:val="22"/>
        </w:rPr>
        <w:t xml:space="preserve"> :</w:t>
      </w:r>
    </w:p>
    <w:p w:rsidR="00A91FFE" w:rsidRDefault="00F21E3B" w:rsidP="00A91FFE">
      <w:pPr>
        <w:pStyle w:val="Paragraphedeliste"/>
        <w:numPr>
          <w:ilvl w:val="2"/>
          <w:numId w:val="4"/>
        </w:numPr>
        <w:ind w:left="1701" w:hanging="283"/>
        <w:jc w:val="both"/>
        <w:rPr>
          <w:rFonts w:ascii="Arial" w:hAnsi="Arial"/>
          <w:sz w:val="22"/>
        </w:rPr>
      </w:pPr>
      <w:r>
        <w:rPr>
          <w:rFonts w:ascii="Arial" w:hAnsi="Arial"/>
          <w:sz w:val="22"/>
        </w:rPr>
        <w:t>études liées à des démarches contractuelles ;</w:t>
      </w:r>
    </w:p>
    <w:p w:rsidR="00F21E3B" w:rsidRDefault="00F21E3B" w:rsidP="00A91FFE">
      <w:pPr>
        <w:pStyle w:val="Paragraphedeliste"/>
        <w:numPr>
          <w:ilvl w:val="2"/>
          <w:numId w:val="4"/>
        </w:numPr>
        <w:ind w:left="1701" w:hanging="283"/>
        <w:jc w:val="both"/>
        <w:rPr>
          <w:rFonts w:ascii="Arial" w:hAnsi="Arial"/>
          <w:sz w:val="22"/>
        </w:rPr>
      </w:pPr>
      <w:r>
        <w:rPr>
          <w:rFonts w:ascii="Arial" w:hAnsi="Arial"/>
          <w:sz w:val="22"/>
        </w:rPr>
        <w:t>animation, planification et mise en œuvre des actions pour la gestion des milieux aquatiques ;</w:t>
      </w:r>
    </w:p>
    <w:p w:rsidR="00F21E3B" w:rsidRDefault="00F21E3B" w:rsidP="00A91FFE">
      <w:pPr>
        <w:pStyle w:val="Paragraphedeliste"/>
        <w:numPr>
          <w:ilvl w:val="2"/>
          <w:numId w:val="4"/>
        </w:numPr>
        <w:ind w:left="1701" w:hanging="283"/>
        <w:jc w:val="both"/>
        <w:rPr>
          <w:rFonts w:ascii="Arial" w:hAnsi="Arial"/>
          <w:sz w:val="22"/>
        </w:rPr>
      </w:pPr>
      <w:r>
        <w:rPr>
          <w:rFonts w:ascii="Arial" w:hAnsi="Arial"/>
          <w:sz w:val="22"/>
        </w:rPr>
        <w:t>travaux de renaturation, de restauration et d'entretien ;</w:t>
      </w:r>
    </w:p>
    <w:p w:rsidR="00F21E3B" w:rsidRDefault="00F21E3B" w:rsidP="00A91FFE">
      <w:pPr>
        <w:pStyle w:val="Paragraphedeliste"/>
        <w:numPr>
          <w:ilvl w:val="2"/>
          <w:numId w:val="4"/>
        </w:numPr>
        <w:ind w:left="1701" w:hanging="283"/>
        <w:jc w:val="both"/>
        <w:rPr>
          <w:rFonts w:ascii="Arial" w:hAnsi="Arial"/>
          <w:sz w:val="22"/>
        </w:rPr>
      </w:pPr>
      <w:r>
        <w:rPr>
          <w:rFonts w:ascii="Arial" w:hAnsi="Arial"/>
          <w:sz w:val="22"/>
        </w:rPr>
        <w:t>valorisation paysagère ;</w:t>
      </w:r>
    </w:p>
    <w:p w:rsidR="00F21E3B" w:rsidRDefault="00F21E3B" w:rsidP="00A91FFE">
      <w:pPr>
        <w:pStyle w:val="Paragraphedeliste"/>
        <w:numPr>
          <w:ilvl w:val="2"/>
          <w:numId w:val="4"/>
        </w:numPr>
        <w:ind w:left="1701" w:hanging="283"/>
        <w:jc w:val="both"/>
        <w:rPr>
          <w:rFonts w:ascii="Arial" w:hAnsi="Arial"/>
          <w:sz w:val="22"/>
        </w:rPr>
      </w:pPr>
      <w:r>
        <w:rPr>
          <w:rFonts w:ascii="Arial" w:hAnsi="Arial"/>
          <w:sz w:val="22"/>
        </w:rPr>
        <w:t>participation à la lutte contre les rongeurs nuisibles ;</w:t>
      </w:r>
    </w:p>
    <w:p w:rsidR="00F21E3B" w:rsidRDefault="00F21E3B" w:rsidP="00A91FFE">
      <w:pPr>
        <w:pStyle w:val="Paragraphedeliste"/>
        <w:numPr>
          <w:ilvl w:val="2"/>
          <w:numId w:val="4"/>
        </w:numPr>
        <w:ind w:left="1701" w:hanging="283"/>
        <w:jc w:val="both"/>
        <w:rPr>
          <w:rFonts w:ascii="Arial" w:hAnsi="Arial"/>
          <w:sz w:val="22"/>
        </w:rPr>
      </w:pPr>
      <w:r>
        <w:rPr>
          <w:rFonts w:ascii="Arial" w:hAnsi="Arial"/>
          <w:sz w:val="22"/>
        </w:rPr>
        <w:t>surveillance, suivi et évaluation des milieux aquatiques ;</w:t>
      </w:r>
    </w:p>
    <w:p w:rsidR="00F21E3B" w:rsidRDefault="00F21E3B" w:rsidP="00A91FFE">
      <w:pPr>
        <w:pStyle w:val="Paragraphedeliste"/>
        <w:numPr>
          <w:ilvl w:val="2"/>
          <w:numId w:val="4"/>
        </w:numPr>
        <w:ind w:left="1701" w:hanging="283"/>
        <w:jc w:val="both"/>
        <w:rPr>
          <w:rFonts w:ascii="Arial" w:hAnsi="Arial"/>
          <w:sz w:val="22"/>
        </w:rPr>
      </w:pPr>
      <w:r>
        <w:rPr>
          <w:rFonts w:ascii="Arial" w:hAnsi="Arial"/>
          <w:sz w:val="22"/>
        </w:rPr>
        <w:t>information, communication et sensibilisation autour des milieux aquatiques ;</w:t>
      </w:r>
    </w:p>
    <w:p w:rsidR="00F21E3B" w:rsidRDefault="00F21E3B" w:rsidP="00A91FFE">
      <w:pPr>
        <w:pStyle w:val="Paragraphedeliste"/>
        <w:numPr>
          <w:ilvl w:val="2"/>
          <w:numId w:val="4"/>
        </w:numPr>
        <w:ind w:left="1701" w:hanging="283"/>
        <w:jc w:val="both"/>
        <w:rPr>
          <w:rFonts w:ascii="Arial" w:hAnsi="Arial"/>
          <w:sz w:val="22"/>
        </w:rPr>
      </w:pPr>
      <w:r>
        <w:rPr>
          <w:rFonts w:ascii="Arial" w:hAnsi="Arial"/>
          <w:sz w:val="22"/>
        </w:rPr>
        <w:t>accompagnement social du personnel en insertion dans le cadre d'un atelier chantier d'insertion ;</w:t>
      </w:r>
    </w:p>
    <w:p w:rsidR="00A91FFE" w:rsidRDefault="00A91FFE" w:rsidP="00A91FFE">
      <w:pPr>
        <w:ind w:left="1418"/>
        <w:jc w:val="both"/>
        <w:rPr>
          <w:rFonts w:ascii="Arial" w:hAnsi="Arial"/>
          <w:sz w:val="22"/>
        </w:rPr>
      </w:pPr>
    </w:p>
    <w:p w:rsidR="00F21E3B" w:rsidRPr="00A91FFE" w:rsidRDefault="00F21E3B" w:rsidP="00F21E3B">
      <w:pPr>
        <w:ind w:left="1418"/>
        <w:jc w:val="both"/>
        <w:rPr>
          <w:rFonts w:ascii="Arial" w:hAnsi="Arial"/>
          <w:b/>
          <w:sz w:val="22"/>
        </w:rPr>
      </w:pPr>
      <w:r w:rsidRPr="00A91FFE">
        <w:rPr>
          <w:rFonts w:ascii="Arial" w:hAnsi="Arial"/>
          <w:b/>
          <w:sz w:val="22"/>
        </w:rPr>
        <w:t xml:space="preserve">Compétence </w:t>
      </w:r>
      <w:r>
        <w:rPr>
          <w:rFonts w:ascii="Arial" w:hAnsi="Arial"/>
          <w:b/>
          <w:sz w:val="22"/>
        </w:rPr>
        <w:t>7</w:t>
      </w:r>
      <w:r w:rsidRPr="00A91FFE">
        <w:rPr>
          <w:rFonts w:ascii="Arial" w:hAnsi="Arial"/>
          <w:b/>
          <w:sz w:val="22"/>
        </w:rPr>
        <w:t xml:space="preserve"> – </w:t>
      </w:r>
      <w:r>
        <w:rPr>
          <w:rFonts w:ascii="Arial" w:hAnsi="Arial"/>
          <w:b/>
          <w:sz w:val="22"/>
        </w:rPr>
        <w:t>Aménagement de bassins ou d'une partie de bassins hydrographiques du territoire du syndicat</w:t>
      </w:r>
    </w:p>
    <w:p w:rsidR="00F21E3B" w:rsidRDefault="00F21E3B" w:rsidP="00F21E3B">
      <w:pPr>
        <w:pStyle w:val="Paragraphedeliste"/>
        <w:numPr>
          <w:ilvl w:val="2"/>
          <w:numId w:val="4"/>
        </w:numPr>
        <w:ind w:left="1701" w:hanging="283"/>
        <w:jc w:val="both"/>
        <w:rPr>
          <w:rFonts w:ascii="Arial" w:hAnsi="Arial"/>
          <w:sz w:val="22"/>
        </w:rPr>
      </w:pPr>
      <w:r>
        <w:rPr>
          <w:rFonts w:ascii="Arial" w:hAnsi="Arial"/>
          <w:sz w:val="22"/>
        </w:rPr>
        <w:t>participation à la mise en œuvre du Schéma d'aménagement et de gestion des eaux Loire en Rhône-Alpes.</w:t>
      </w:r>
      <w:r w:rsidR="00AE483C">
        <w:rPr>
          <w:rFonts w:ascii="Arial" w:hAnsi="Arial"/>
          <w:b/>
          <w:sz w:val="22"/>
        </w:rPr>
        <w:t>"</w:t>
      </w:r>
    </w:p>
    <w:p w:rsidR="00A91FFE" w:rsidRPr="009B0037" w:rsidRDefault="00A91FFE" w:rsidP="00A91FFE">
      <w:pPr>
        <w:ind w:left="1418"/>
        <w:jc w:val="both"/>
        <w:rPr>
          <w:rFonts w:ascii="Arial" w:hAnsi="Arial"/>
          <w:sz w:val="22"/>
        </w:rPr>
      </w:pPr>
    </w:p>
    <w:p w:rsidR="00C02861" w:rsidRPr="009B0037" w:rsidRDefault="00C02861" w:rsidP="00A91FFE">
      <w:pPr>
        <w:ind w:left="1418"/>
        <w:jc w:val="both"/>
        <w:rPr>
          <w:rFonts w:ascii="Arial" w:hAnsi="Arial"/>
          <w:sz w:val="22"/>
        </w:rPr>
      </w:pPr>
    </w:p>
    <w:p w:rsidR="009B0037" w:rsidRPr="009B0037" w:rsidRDefault="009B0037" w:rsidP="009B0037">
      <w:pPr>
        <w:ind w:left="1418"/>
        <w:jc w:val="both"/>
        <w:rPr>
          <w:rFonts w:ascii="Arial" w:hAnsi="Arial"/>
          <w:sz w:val="22"/>
        </w:rPr>
      </w:pPr>
      <w:r w:rsidRPr="009B0037">
        <w:rPr>
          <w:rFonts w:ascii="Arial" w:hAnsi="Arial"/>
          <w:sz w:val="22"/>
        </w:rPr>
        <w:t>Vu les articles L5711-2 et L5211-41-3 du Code général des collectivités territoriales relatifs à la fusion des syndicats ;</w:t>
      </w:r>
    </w:p>
    <w:p w:rsidR="009B0037" w:rsidRPr="009B0037" w:rsidRDefault="009B0037" w:rsidP="009B0037">
      <w:pPr>
        <w:ind w:left="1418"/>
        <w:jc w:val="both"/>
        <w:rPr>
          <w:rFonts w:ascii="Arial" w:hAnsi="Arial"/>
          <w:sz w:val="22"/>
        </w:rPr>
      </w:pPr>
    </w:p>
    <w:p w:rsidR="009B0037" w:rsidRDefault="009B0037" w:rsidP="009B0037">
      <w:pPr>
        <w:ind w:left="1418"/>
        <w:jc w:val="both"/>
        <w:rPr>
          <w:rFonts w:ascii="Arial" w:hAnsi="Arial"/>
          <w:sz w:val="22"/>
        </w:rPr>
      </w:pPr>
    </w:p>
    <w:p w:rsidR="009B0037" w:rsidRDefault="009B0037" w:rsidP="009B0037">
      <w:pPr>
        <w:ind w:left="1418"/>
        <w:jc w:val="both"/>
        <w:rPr>
          <w:rFonts w:ascii="Arial" w:hAnsi="Arial"/>
          <w:sz w:val="22"/>
        </w:rPr>
      </w:pPr>
    </w:p>
    <w:p w:rsidR="009B0037" w:rsidRDefault="009B0037" w:rsidP="009B0037">
      <w:pPr>
        <w:ind w:left="1418"/>
        <w:jc w:val="both"/>
        <w:rPr>
          <w:rFonts w:ascii="Arial" w:hAnsi="Arial"/>
          <w:sz w:val="22"/>
        </w:rPr>
      </w:pPr>
    </w:p>
    <w:p w:rsidR="009B0037" w:rsidRDefault="009B0037" w:rsidP="009B0037">
      <w:pPr>
        <w:ind w:left="1418"/>
        <w:jc w:val="both"/>
        <w:rPr>
          <w:rFonts w:ascii="Arial" w:hAnsi="Arial"/>
          <w:sz w:val="22"/>
        </w:rPr>
      </w:pPr>
    </w:p>
    <w:p w:rsidR="009B0037" w:rsidRDefault="009B0037" w:rsidP="009B0037">
      <w:pPr>
        <w:ind w:left="1418"/>
        <w:jc w:val="both"/>
        <w:rPr>
          <w:rFonts w:ascii="Arial" w:hAnsi="Arial"/>
          <w:sz w:val="22"/>
        </w:rPr>
      </w:pPr>
    </w:p>
    <w:p w:rsidR="009B0037" w:rsidRPr="009B0037" w:rsidRDefault="009B0037" w:rsidP="009B0037">
      <w:pPr>
        <w:ind w:left="1418"/>
        <w:jc w:val="both"/>
        <w:rPr>
          <w:rFonts w:ascii="Arial" w:hAnsi="Arial"/>
          <w:sz w:val="22"/>
        </w:rPr>
      </w:pPr>
      <w:r w:rsidRPr="009B0037">
        <w:rPr>
          <w:rFonts w:ascii="Arial" w:hAnsi="Arial"/>
          <w:sz w:val="22"/>
        </w:rPr>
        <w:t>Vu l'arrêté préfectoral n° 219 du 18 juillet 2015 fixant le projet de périmètre du futur syndicat mixte issu de la fusion du syndicat mixte Renaison, Teyssonne, Oudan Maltaverne "SYRTOM" et du syndicat mixte "Roannaise de l'Eau ;</w:t>
      </w:r>
    </w:p>
    <w:p w:rsidR="009B0037" w:rsidRPr="009B0037" w:rsidRDefault="009B0037" w:rsidP="009B0037">
      <w:pPr>
        <w:ind w:left="1418"/>
        <w:jc w:val="both"/>
        <w:rPr>
          <w:rFonts w:ascii="Arial" w:hAnsi="Arial"/>
          <w:sz w:val="22"/>
        </w:rPr>
      </w:pPr>
    </w:p>
    <w:p w:rsidR="009B0037" w:rsidRPr="009B0037" w:rsidRDefault="009B0037" w:rsidP="009B0037">
      <w:pPr>
        <w:ind w:left="1418"/>
        <w:jc w:val="both"/>
        <w:rPr>
          <w:rFonts w:ascii="Arial" w:hAnsi="Arial"/>
          <w:sz w:val="22"/>
        </w:rPr>
      </w:pPr>
      <w:r w:rsidRPr="009B0037">
        <w:rPr>
          <w:rFonts w:ascii="Arial" w:hAnsi="Arial"/>
          <w:sz w:val="22"/>
        </w:rPr>
        <w:t xml:space="preserve">Après en avoir délibéré, le conseil municipal, à </w:t>
      </w:r>
      <w:r w:rsidR="00C02498">
        <w:rPr>
          <w:rFonts w:ascii="Arial" w:hAnsi="Arial"/>
          <w:sz w:val="22"/>
        </w:rPr>
        <w:t>la majorité absolue (3</w:t>
      </w:r>
      <w:r w:rsidR="000223AF">
        <w:rPr>
          <w:rFonts w:ascii="Arial" w:hAnsi="Arial"/>
          <w:sz w:val="22"/>
        </w:rPr>
        <w:t>1</w:t>
      </w:r>
      <w:r w:rsidR="00C02498">
        <w:rPr>
          <w:rFonts w:ascii="Arial" w:hAnsi="Arial"/>
          <w:sz w:val="22"/>
        </w:rPr>
        <w:t xml:space="preserve"> voix pour et 2 abstentions (M. Schmück et B. Jayol)</w:t>
      </w:r>
      <w:r>
        <w:rPr>
          <w:rFonts w:ascii="Arial" w:hAnsi="Arial"/>
          <w:sz w:val="22"/>
        </w:rPr>
        <w:t xml:space="preserve"> :</w:t>
      </w:r>
    </w:p>
    <w:p w:rsidR="00F4757D" w:rsidRPr="009B0037" w:rsidRDefault="009B0037" w:rsidP="00F4757D">
      <w:pPr>
        <w:numPr>
          <w:ilvl w:val="0"/>
          <w:numId w:val="5"/>
        </w:numPr>
        <w:tabs>
          <w:tab w:val="left" w:pos="1701"/>
        </w:tabs>
        <w:spacing w:before="120"/>
        <w:ind w:left="1701" w:hanging="284"/>
        <w:jc w:val="both"/>
        <w:rPr>
          <w:rFonts w:ascii="Arial" w:hAnsi="Arial"/>
          <w:sz w:val="22"/>
        </w:rPr>
      </w:pPr>
      <w:r w:rsidRPr="009B0037">
        <w:rPr>
          <w:rFonts w:ascii="Arial" w:hAnsi="Arial"/>
          <w:sz w:val="22"/>
        </w:rPr>
        <w:t>approuve</w:t>
      </w:r>
      <w:r w:rsidR="00F4757D" w:rsidRPr="009B0037">
        <w:rPr>
          <w:rFonts w:ascii="Arial" w:hAnsi="Arial"/>
          <w:sz w:val="22"/>
        </w:rPr>
        <w:t xml:space="preserve"> la fusion du SYRTOM et de Roannaise de l'Eau</w:t>
      </w:r>
      <w:r>
        <w:rPr>
          <w:rFonts w:ascii="Arial" w:hAnsi="Arial"/>
          <w:sz w:val="22"/>
        </w:rPr>
        <w:t>,</w:t>
      </w:r>
      <w:r w:rsidR="00F4757D" w:rsidRPr="009B0037">
        <w:rPr>
          <w:rFonts w:ascii="Arial" w:hAnsi="Arial"/>
          <w:sz w:val="22"/>
        </w:rPr>
        <w:t xml:space="preserve"> qui interviendra au 1</w:t>
      </w:r>
      <w:r w:rsidR="00F4757D" w:rsidRPr="009B0037">
        <w:rPr>
          <w:rFonts w:ascii="Arial" w:hAnsi="Arial"/>
          <w:sz w:val="22"/>
          <w:vertAlign w:val="superscript"/>
        </w:rPr>
        <w:t>er</w:t>
      </w:r>
      <w:r w:rsidR="00F4757D" w:rsidRPr="009B0037">
        <w:rPr>
          <w:rFonts w:ascii="Arial" w:hAnsi="Arial"/>
          <w:sz w:val="22"/>
        </w:rPr>
        <w:t> janvier 2015 ;</w:t>
      </w:r>
    </w:p>
    <w:p w:rsidR="00F4757D" w:rsidRPr="009B0037" w:rsidRDefault="009B0037" w:rsidP="00F4757D">
      <w:pPr>
        <w:numPr>
          <w:ilvl w:val="0"/>
          <w:numId w:val="5"/>
        </w:numPr>
        <w:tabs>
          <w:tab w:val="left" w:pos="1701"/>
        </w:tabs>
        <w:spacing w:before="120"/>
        <w:ind w:left="1701" w:hanging="284"/>
        <w:jc w:val="both"/>
        <w:rPr>
          <w:rFonts w:ascii="Arial" w:hAnsi="Arial"/>
          <w:sz w:val="22"/>
        </w:rPr>
      </w:pPr>
      <w:r w:rsidRPr="009B0037">
        <w:rPr>
          <w:rFonts w:ascii="Arial" w:hAnsi="Arial"/>
          <w:sz w:val="22"/>
        </w:rPr>
        <w:t>approuve</w:t>
      </w:r>
      <w:r w:rsidR="00F4757D" w:rsidRPr="009B0037">
        <w:rPr>
          <w:rFonts w:ascii="Arial" w:hAnsi="Arial"/>
          <w:sz w:val="22"/>
        </w:rPr>
        <w:t xml:space="preserve"> le périmètre e</w:t>
      </w:r>
      <w:r w:rsidR="005D2D92" w:rsidRPr="009B0037">
        <w:rPr>
          <w:rFonts w:ascii="Arial" w:hAnsi="Arial"/>
          <w:sz w:val="22"/>
        </w:rPr>
        <w:t>t les statuts du futur syndicat ;</w:t>
      </w:r>
    </w:p>
    <w:p w:rsidR="005D2D92" w:rsidRPr="009B0037" w:rsidRDefault="009B0037" w:rsidP="00F4757D">
      <w:pPr>
        <w:numPr>
          <w:ilvl w:val="0"/>
          <w:numId w:val="5"/>
        </w:numPr>
        <w:tabs>
          <w:tab w:val="left" w:pos="1701"/>
        </w:tabs>
        <w:spacing w:before="120"/>
        <w:ind w:left="1701" w:hanging="284"/>
        <w:jc w:val="both"/>
        <w:rPr>
          <w:rFonts w:ascii="Arial" w:hAnsi="Arial"/>
          <w:sz w:val="22"/>
        </w:rPr>
      </w:pPr>
      <w:r w:rsidRPr="009B0037">
        <w:rPr>
          <w:rFonts w:ascii="Arial" w:hAnsi="Arial"/>
          <w:sz w:val="22"/>
        </w:rPr>
        <w:t>émet</w:t>
      </w:r>
      <w:r w:rsidR="005D2D92" w:rsidRPr="009B0037">
        <w:rPr>
          <w:rFonts w:ascii="Arial" w:hAnsi="Arial"/>
          <w:sz w:val="22"/>
        </w:rPr>
        <w:t xml:space="preserve"> le vœu qu'au regard de l'importance et de la spécificité de la compétence "entretien et aménagement des cours d'eau", un vice-président dédié, s'appuyant sur une comm</w:t>
      </w:r>
      <w:r w:rsidR="00DC68A4" w:rsidRPr="009B0037">
        <w:rPr>
          <w:rFonts w:ascii="Arial" w:hAnsi="Arial"/>
          <w:sz w:val="22"/>
        </w:rPr>
        <w:t>ission spécifique, soit désigné afin que soit maintenu l'effort engagé depuis maintenant plusieurs décennies.</w:t>
      </w:r>
    </w:p>
    <w:p w:rsidR="00F4757D" w:rsidRPr="009B0037" w:rsidRDefault="00F4757D" w:rsidP="00A91FFE">
      <w:pPr>
        <w:ind w:left="1418"/>
        <w:jc w:val="both"/>
        <w:rPr>
          <w:rFonts w:ascii="Arial" w:hAnsi="Arial"/>
          <w:sz w:val="22"/>
        </w:rPr>
      </w:pPr>
    </w:p>
    <w:p w:rsidR="00391843" w:rsidRPr="009B0037" w:rsidRDefault="00391843" w:rsidP="00A91FFE">
      <w:pPr>
        <w:ind w:left="1418"/>
        <w:jc w:val="both"/>
        <w:rPr>
          <w:rFonts w:ascii="Arial" w:hAnsi="Arial"/>
          <w:sz w:val="22"/>
        </w:rPr>
      </w:pPr>
    </w:p>
    <w:p w:rsidR="00391843" w:rsidRPr="009B0037" w:rsidRDefault="00391843" w:rsidP="00A91FFE">
      <w:pPr>
        <w:ind w:left="1418"/>
        <w:jc w:val="both"/>
        <w:rPr>
          <w:rFonts w:ascii="Arial" w:hAnsi="Arial"/>
          <w:sz w:val="22"/>
        </w:rPr>
      </w:pPr>
    </w:p>
    <w:sectPr w:rsidR="00391843" w:rsidRPr="009B0037" w:rsidSect="000F0366">
      <w:headerReference w:type="even" r:id="rId8"/>
      <w:headerReference w:type="default" r:id="rId9"/>
      <w:footerReference w:type="even" r:id="rId10"/>
      <w:footerReference w:type="first" r:id="rId11"/>
      <w:pgSz w:w="11907" w:h="16840" w:code="9"/>
      <w:pgMar w:top="454" w:right="1701" w:bottom="1701"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64F" w:rsidRDefault="00B6364F">
      <w:r>
        <w:separator/>
      </w:r>
    </w:p>
  </w:endnote>
  <w:endnote w:type="continuationSeparator" w:id="0">
    <w:p w:rsidR="00B6364F" w:rsidRDefault="00B636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1C8" w:rsidRDefault="004271C8" w:rsidP="004271C8">
    <w:pPr>
      <w:pStyle w:val="Pieddepage"/>
      <w:jc w:val="right"/>
    </w:pPr>
    <w: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64F" w:rsidRDefault="00B6364F" w:rsidP="00A91FFE">
    <w:pPr>
      <w:pStyle w:val="Pieddepage"/>
      <w:jc w:val="right"/>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64F" w:rsidRDefault="00B6364F">
      <w:r>
        <w:separator/>
      </w:r>
    </w:p>
  </w:footnote>
  <w:footnote w:type="continuationSeparator" w:id="0">
    <w:p w:rsidR="00B6364F" w:rsidRDefault="00B636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64F" w:rsidRDefault="00B6364F" w:rsidP="00A91FFE">
    <w:pPr>
      <w:pStyle w:val="En-tte"/>
      <w:ind w:left="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1C8" w:rsidRDefault="004271C8" w:rsidP="004271C8">
    <w:pPr>
      <w:pStyle w:val="En-tte"/>
      <w:ind w:left="141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F646F"/>
    <w:multiLevelType w:val="hybridMultilevel"/>
    <w:tmpl w:val="CBAC3522"/>
    <w:lvl w:ilvl="0" w:tplc="A468C5EA">
      <w:numFmt w:val="bullet"/>
      <w:lvlText w:val="-"/>
      <w:lvlJc w:val="left"/>
      <w:pPr>
        <w:ind w:left="3196" w:hanging="360"/>
      </w:pPr>
      <w:rPr>
        <w:rFonts w:ascii="Arial" w:eastAsia="Times New Roman" w:hAnsi="Arial" w:cs="Arial" w:hint="default"/>
      </w:rPr>
    </w:lvl>
    <w:lvl w:ilvl="1" w:tplc="040C0003">
      <w:start w:val="1"/>
      <w:numFmt w:val="bullet"/>
      <w:lvlText w:val="o"/>
      <w:lvlJc w:val="left"/>
      <w:pPr>
        <w:ind w:left="2858" w:hanging="360"/>
      </w:pPr>
      <w:rPr>
        <w:rFonts w:ascii="Courier New" w:hAnsi="Courier New" w:cs="Courier New" w:hint="default"/>
      </w:rPr>
    </w:lvl>
    <w:lvl w:ilvl="2" w:tplc="FC9CA84A">
      <w:start w:val="1"/>
      <w:numFmt w:val="bullet"/>
      <w:lvlText w:val="˗"/>
      <w:lvlJc w:val="left"/>
      <w:pPr>
        <w:ind w:left="3578" w:hanging="360"/>
      </w:pPr>
      <w:rPr>
        <w:rFonts w:ascii="Arial" w:hAnsi="Arial"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
    <w:nsid w:val="25352B0A"/>
    <w:multiLevelType w:val="hybridMultilevel"/>
    <w:tmpl w:val="C62279A8"/>
    <w:lvl w:ilvl="0" w:tplc="244E498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40791737"/>
    <w:multiLevelType w:val="singleLevel"/>
    <w:tmpl w:val="040C000F"/>
    <w:lvl w:ilvl="0">
      <w:start w:val="1"/>
      <w:numFmt w:val="decimal"/>
      <w:lvlText w:val="%1."/>
      <w:lvlJc w:val="left"/>
      <w:pPr>
        <w:tabs>
          <w:tab w:val="num" w:pos="360"/>
        </w:tabs>
        <w:ind w:left="360" w:hanging="360"/>
      </w:pPr>
    </w:lvl>
  </w:abstractNum>
  <w:abstractNum w:abstractNumId="3">
    <w:nsid w:val="577905B5"/>
    <w:multiLevelType w:val="hybridMultilevel"/>
    <w:tmpl w:val="38E62728"/>
    <w:lvl w:ilvl="0" w:tplc="A468C5EA">
      <w:numFmt w:val="bullet"/>
      <w:lvlText w:val="-"/>
      <w:lvlJc w:val="left"/>
      <w:pPr>
        <w:ind w:left="1778" w:hanging="360"/>
      </w:pPr>
      <w:rPr>
        <w:rFonts w:ascii="Arial" w:eastAsia="Times New Roman"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4">
    <w:nsid w:val="67CC5C2C"/>
    <w:multiLevelType w:val="hybridMultilevel"/>
    <w:tmpl w:val="928C809E"/>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836262"/>
    <w:rsid w:val="00001284"/>
    <w:rsid w:val="0000590F"/>
    <w:rsid w:val="00010E06"/>
    <w:rsid w:val="00014103"/>
    <w:rsid w:val="00014D62"/>
    <w:rsid w:val="000166BD"/>
    <w:rsid w:val="00016E29"/>
    <w:rsid w:val="00017789"/>
    <w:rsid w:val="00020B23"/>
    <w:rsid w:val="000218FC"/>
    <w:rsid w:val="000223AF"/>
    <w:rsid w:val="00025B06"/>
    <w:rsid w:val="00026D23"/>
    <w:rsid w:val="000312DD"/>
    <w:rsid w:val="00031F5F"/>
    <w:rsid w:val="00036809"/>
    <w:rsid w:val="00036BC2"/>
    <w:rsid w:val="00041AD7"/>
    <w:rsid w:val="000427FF"/>
    <w:rsid w:val="00046D16"/>
    <w:rsid w:val="0004777A"/>
    <w:rsid w:val="00051FF6"/>
    <w:rsid w:val="000523A2"/>
    <w:rsid w:val="00052C43"/>
    <w:rsid w:val="00052E9B"/>
    <w:rsid w:val="00054B7B"/>
    <w:rsid w:val="00055B64"/>
    <w:rsid w:val="00055FF6"/>
    <w:rsid w:val="00062F12"/>
    <w:rsid w:val="0007273D"/>
    <w:rsid w:val="000774C3"/>
    <w:rsid w:val="000819F9"/>
    <w:rsid w:val="00081FAB"/>
    <w:rsid w:val="00082349"/>
    <w:rsid w:val="00085EC1"/>
    <w:rsid w:val="00096DD8"/>
    <w:rsid w:val="000B16F6"/>
    <w:rsid w:val="000B1AA8"/>
    <w:rsid w:val="000B3DB6"/>
    <w:rsid w:val="000B59D5"/>
    <w:rsid w:val="000B7140"/>
    <w:rsid w:val="000B719D"/>
    <w:rsid w:val="000B7C94"/>
    <w:rsid w:val="000C045B"/>
    <w:rsid w:val="000D221F"/>
    <w:rsid w:val="000D73D6"/>
    <w:rsid w:val="000E0D43"/>
    <w:rsid w:val="000E1281"/>
    <w:rsid w:val="000E16C4"/>
    <w:rsid w:val="000E6369"/>
    <w:rsid w:val="000F0366"/>
    <w:rsid w:val="000F40FD"/>
    <w:rsid w:val="000F4198"/>
    <w:rsid w:val="000F4F0D"/>
    <w:rsid w:val="000F52BF"/>
    <w:rsid w:val="00100CA8"/>
    <w:rsid w:val="0010424D"/>
    <w:rsid w:val="00104FD4"/>
    <w:rsid w:val="00111AA5"/>
    <w:rsid w:val="001144C6"/>
    <w:rsid w:val="00114D3F"/>
    <w:rsid w:val="0012164E"/>
    <w:rsid w:val="001224A9"/>
    <w:rsid w:val="00131BB8"/>
    <w:rsid w:val="001352C5"/>
    <w:rsid w:val="0014225D"/>
    <w:rsid w:val="001424B5"/>
    <w:rsid w:val="00144588"/>
    <w:rsid w:val="00154461"/>
    <w:rsid w:val="0015749E"/>
    <w:rsid w:val="00161142"/>
    <w:rsid w:val="00164928"/>
    <w:rsid w:val="00165738"/>
    <w:rsid w:val="00172CBE"/>
    <w:rsid w:val="0017482C"/>
    <w:rsid w:val="001753C3"/>
    <w:rsid w:val="00177E7C"/>
    <w:rsid w:val="00184472"/>
    <w:rsid w:val="00184D35"/>
    <w:rsid w:val="001868B4"/>
    <w:rsid w:val="001876FF"/>
    <w:rsid w:val="001935E7"/>
    <w:rsid w:val="00195481"/>
    <w:rsid w:val="001973C0"/>
    <w:rsid w:val="001A2B32"/>
    <w:rsid w:val="001A38BA"/>
    <w:rsid w:val="001A4EEA"/>
    <w:rsid w:val="001A570B"/>
    <w:rsid w:val="001A5EB4"/>
    <w:rsid w:val="001B6BED"/>
    <w:rsid w:val="001B6D72"/>
    <w:rsid w:val="001C30A0"/>
    <w:rsid w:val="001C3A38"/>
    <w:rsid w:val="001D02B2"/>
    <w:rsid w:val="001D1797"/>
    <w:rsid w:val="001D1DB4"/>
    <w:rsid w:val="001E0C12"/>
    <w:rsid w:val="001E5A41"/>
    <w:rsid w:val="001E6F3D"/>
    <w:rsid w:val="001F2D1F"/>
    <w:rsid w:val="001F5280"/>
    <w:rsid w:val="001F6B79"/>
    <w:rsid w:val="001F6E74"/>
    <w:rsid w:val="00200CB3"/>
    <w:rsid w:val="0020270E"/>
    <w:rsid w:val="00203157"/>
    <w:rsid w:val="0020420C"/>
    <w:rsid w:val="00204CAA"/>
    <w:rsid w:val="002051A1"/>
    <w:rsid w:val="00210CE9"/>
    <w:rsid w:val="002206A2"/>
    <w:rsid w:val="00222481"/>
    <w:rsid w:val="00227136"/>
    <w:rsid w:val="00232EB5"/>
    <w:rsid w:val="00233417"/>
    <w:rsid w:val="002344D3"/>
    <w:rsid w:val="0024738A"/>
    <w:rsid w:val="0024792D"/>
    <w:rsid w:val="00260B94"/>
    <w:rsid w:val="00263994"/>
    <w:rsid w:val="00264CFC"/>
    <w:rsid w:val="00267EED"/>
    <w:rsid w:val="00274F32"/>
    <w:rsid w:val="00276A88"/>
    <w:rsid w:val="00277F78"/>
    <w:rsid w:val="0028302C"/>
    <w:rsid w:val="002835F4"/>
    <w:rsid w:val="00286746"/>
    <w:rsid w:val="00291FF2"/>
    <w:rsid w:val="00291FF4"/>
    <w:rsid w:val="00292E77"/>
    <w:rsid w:val="00297CB8"/>
    <w:rsid w:val="002A59B4"/>
    <w:rsid w:val="002A7FA0"/>
    <w:rsid w:val="002B1C01"/>
    <w:rsid w:val="002B23AB"/>
    <w:rsid w:val="002B6D6F"/>
    <w:rsid w:val="002C1C31"/>
    <w:rsid w:val="002C46AC"/>
    <w:rsid w:val="002D532C"/>
    <w:rsid w:val="002D5AC9"/>
    <w:rsid w:val="002D5C87"/>
    <w:rsid w:val="002E660D"/>
    <w:rsid w:val="002F3A89"/>
    <w:rsid w:val="002F3EC7"/>
    <w:rsid w:val="002F627B"/>
    <w:rsid w:val="003016C9"/>
    <w:rsid w:val="00305783"/>
    <w:rsid w:val="00314E55"/>
    <w:rsid w:val="003174EC"/>
    <w:rsid w:val="00322FD4"/>
    <w:rsid w:val="00323F5E"/>
    <w:rsid w:val="0032456F"/>
    <w:rsid w:val="00324F03"/>
    <w:rsid w:val="003250B0"/>
    <w:rsid w:val="00326BC1"/>
    <w:rsid w:val="0033183F"/>
    <w:rsid w:val="003322BE"/>
    <w:rsid w:val="00333284"/>
    <w:rsid w:val="003343B9"/>
    <w:rsid w:val="00336857"/>
    <w:rsid w:val="00336AD8"/>
    <w:rsid w:val="003400A3"/>
    <w:rsid w:val="00342A1E"/>
    <w:rsid w:val="00343969"/>
    <w:rsid w:val="0034789C"/>
    <w:rsid w:val="00347952"/>
    <w:rsid w:val="00352ED8"/>
    <w:rsid w:val="0035304C"/>
    <w:rsid w:val="00353CCB"/>
    <w:rsid w:val="00355182"/>
    <w:rsid w:val="00356422"/>
    <w:rsid w:val="00357280"/>
    <w:rsid w:val="003639BC"/>
    <w:rsid w:val="00363E4B"/>
    <w:rsid w:val="00365206"/>
    <w:rsid w:val="00366775"/>
    <w:rsid w:val="00366BD7"/>
    <w:rsid w:val="00370B1E"/>
    <w:rsid w:val="003771EB"/>
    <w:rsid w:val="00384F20"/>
    <w:rsid w:val="003856B9"/>
    <w:rsid w:val="00385AE4"/>
    <w:rsid w:val="003865D3"/>
    <w:rsid w:val="00390399"/>
    <w:rsid w:val="00391843"/>
    <w:rsid w:val="0039313A"/>
    <w:rsid w:val="00397148"/>
    <w:rsid w:val="003A050F"/>
    <w:rsid w:val="003A1A75"/>
    <w:rsid w:val="003A4536"/>
    <w:rsid w:val="003A5E15"/>
    <w:rsid w:val="003A70BF"/>
    <w:rsid w:val="003B2522"/>
    <w:rsid w:val="003B3A73"/>
    <w:rsid w:val="003B58FC"/>
    <w:rsid w:val="003C0D3B"/>
    <w:rsid w:val="003C1474"/>
    <w:rsid w:val="003C1994"/>
    <w:rsid w:val="003C27B7"/>
    <w:rsid w:val="003D106B"/>
    <w:rsid w:val="003D2B0A"/>
    <w:rsid w:val="003D3821"/>
    <w:rsid w:val="003D3C3A"/>
    <w:rsid w:val="003D65FC"/>
    <w:rsid w:val="003F2A63"/>
    <w:rsid w:val="003F6172"/>
    <w:rsid w:val="0040137B"/>
    <w:rsid w:val="0040340F"/>
    <w:rsid w:val="00407C9C"/>
    <w:rsid w:val="0041759E"/>
    <w:rsid w:val="00421217"/>
    <w:rsid w:val="0042690B"/>
    <w:rsid w:val="00426F20"/>
    <w:rsid w:val="004271C8"/>
    <w:rsid w:val="00433149"/>
    <w:rsid w:val="00433F66"/>
    <w:rsid w:val="00434B44"/>
    <w:rsid w:val="00442DD3"/>
    <w:rsid w:val="00443BF4"/>
    <w:rsid w:val="00444A24"/>
    <w:rsid w:val="00447E34"/>
    <w:rsid w:val="00465840"/>
    <w:rsid w:val="004667C3"/>
    <w:rsid w:val="0046700B"/>
    <w:rsid w:val="00471D70"/>
    <w:rsid w:val="004751DE"/>
    <w:rsid w:val="00476ED7"/>
    <w:rsid w:val="00477101"/>
    <w:rsid w:val="00484A27"/>
    <w:rsid w:val="00494357"/>
    <w:rsid w:val="00496801"/>
    <w:rsid w:val="00497FA1"/>
    <w:rsid w:val="004A06FE"/>
    <w:rsid w:val="004A0746"/>
    <w:rsid w:val="004A082F"/>
    <w:rsid w:val="004A3998"/>
    <w:rsid w:val="004A6F86"/>
    <w:rsid w:val="004B1DCD"/>
    <w:rsid w:val="004B2C09"/>
    <w:rsid w:val="004B5200"/>
    <w:rsid w:val="004B5AAB"/>
    <w:rsid w:val="004B6BC5"/>
    <w:rsid w:val="004B6F31"/>
    <w:rsid w:val="004C20E3"/>
    <w:rsid w:val="004C3B8B"/>
    <w:rsid w:val="004C44AB"/>
    <w:rsid w:val="004C4B8F"/>
    <w:rsid w:val="004D143A"/>
    <w:rsid w:val="004D1E41"/>
    <w:rsid w:val="004D3EAE"/>
    <w:rsid w:val="004D530C"/>
    <w:rsid w:val="004E0317"/>
    <w:rsid w:val="004F0C83"/>
    <w:rsid w:val="004F1589"/>
    <w:rsid w:val="004F1B26"/>
    <w:rsid w:val="00500A57"/>
    <w:rsid w:val="00501156"/>
    <w:rsid w:val="00501219"/>
    <w:rsid w:val="00513059"/>
    <w:rsid w:val="00515885"/>
    <w:rsid w:val="00517977"/>
    <w:rsid w:val="00522970"/>
    <w:rsid w:val="00524A10"/>
    <w:rsid w:val="005318B1"/>
    <w:rsid w:val="005329DB"/>
    <w:rsid w:val="00533F13"/>
    <w:rsid w:val="005347A4"/>
    <w:rsid w:val="00535FF8"/>
    <w:rsid w:val="00544C03"/>
    <w:rsid w:val="00547EEE"/>
    <w:rsid w:val="005534D2"/>
    <w:rsid w:val="00553AF2"/>
    <w:rsid w:val="005550DC"/>
    <w:rsid w:val="005578EA"/>
    <w:rsid w:val="005579DB"/>
    <w:rsid w:val="00563233"/>
    <w:rsid w:val="005644D9"/>
    <w:rsid w:val="00564935"/>
    <w:rsid w:val="00572D30"/>
    <w:rsid w:val="005755AC"/>
    <w:rsid w:val="00576179"/>
    <w:rsid w:val="005823E9"/>
    <w:rsid w:val="00592280"/>
    <w:rsid w:val="00593041"/>
    <w:rsid w:val="005943B9"/>
    <w:rsid w:val="00595435"/>
    <w:rsid w:val="005A6730"/>
    <w:rsid w:val="005C201F"/>
    <w:rsid w:val="005C4B1C"/>
    <w:rsid w:val="005C721A"/>
    <w:rsid w:val="005D0829"/>
    <w:rsid w:val="005D2D92"/>
    <w:rsid w:val="005D396E"/>
    <w:rsid w:val="005D7D0B"/>
    <w:rsid w:val="005E3A74"/>
    <w:rsid w:val="005F10E2"/>
    <w:rsid w:val="005F67B8"/>
    <w:rsid w:val="005F7A50"/>
    <w:rsid w:val="005F7DFF"/>
    <w:rsid w:val="00610BB8"/>
    <w:rsid w:val="006148D1"/>
    <w:rsid w:val="006212A0"/>
    <w:rsid w:val="00625EF6"/>
    <w:rsid w:val="00636813"/>
    <w:rsid w:val="00640A87"/>
    <w:rsid w:val="00641F7A"/>
    <w:rsid w:val="00643336"/>
    <w:rsid w:val="006458EE"/>
    <w:rsid w:val="006520D2"/>
    <w:rsid w:val="00653AE1"/>
    <w:rsid w:val="00660004"/>
    <w:rsid w:val="006666B6"/>
    <w:rsid w:val="00667679"/>
    <w:rsid w:val="006700E2"/>
    <w:rsid w:val="00670723"/>
    <w:rsid w:val="00671F9E"/>
    <w:rsid w:val="0068484C"/>
    <w:rsid w:val="00684DF9"/>
    <w:rsid w:val="00687680"/>
    <w:rsid w:val="00690C2C"/>
    <w:rsid w:val="006940F7"/>
    <w:rsid w:val="00695A8D"/>
    <w:rsid w:val="006A36BA"/>
    <w:rsid w:val="006A5491"/>
    <w:rsid w:val="006A70D9"/>
    <w:rsid w:val="006B5A8A"/>
    <w:rsid w:val="006C57B1"/>
    <w:rsid w:val="006E1B01"/>
    <w:rsid w:val="006E2F75"/>
    <w:rsid w:val="006E4BA0"/>
    <w:rsid w:val="006E6D15"/>
    <w:rsid w:val="006F1095"/>
    <w:rsid w:val="006F587C"/>
    <w:rsid w:val="006F6789"/>
    <w:rsid w:val="006F72BB"/>
    <w:rsid w:val="00700BD8"/>
    <w:rsid w:val="007043D3"/>
    <w:rsid w:val="007058B0"/>
    <w:rsid w:val="0072151F"/>
    <w:rsid w:val="00721FD6"/>
    <w:rsid w:val="00726273"/>
    <w:rsid w:val="0072789D"/>
    <w:rsid w:val="00727F46"/>
    <w:rsid w:val="00730129"/>
    <w:rsid w:val="007311F7"/>
    <w:rsid w:val="00733292"/>
    <w:rsid w:val="007352F8"/>
    <w:rsid w:val="00736094"/>
    <w:rsid w:val="007423CD"/>
    <w:rsid w:val="00750F1B"/>
    <w:rsid w:val="0075258B"/>
    <w:rsid w:val="00753E89"/>
    <w:rsid w:val="00754E96"/>
    <w:rsid w:val="007566B4"/>
    <w:rsid w:val="007574E1"/>
    <w:rsid w:val="00761E22"/>
    <w:rsid w:val="00762F2B"/>
    <w:rsid w:val="00763107"/>
    <w:rsid w:val="00763E59"/>
    <w:rsid w:val="007653B7"/>
    <w:rsid w:val="00765CA4"/>
    <w:rsid w:val="00774393"/>
    <w:rsid w:val="007761C5"/>
    <w:rsid w:val="00780BEB"/>
    <w:rsid w:val="007814C9"/>
    <w:rsid w:val="007862B3"/>
    <w:rsid w:val="00787A4B"/>
    <w:rsid w:val="00794262"/>
    <w:rsid w:val="00797015"/>
    <w:rsid w:val="007A3D13"/>
    <w:rsid w:val="007A7FBA"/>
    <w:rsid w:val="007B2CF4"/>
    <w:rsid w:val="007B3ED2"/>
    <w:rsid w:val="007B6E5E"/>
    <w:rsid w:val="007B7815"/>
    <w:rsid w:val="007C03D7"/>
    <w:rsid w:val="007C1CBE"/>
    <w:rsid w:val="007C2B40"/>
    <w:rsid w:val="007C3003"/>
    <w:rsid w:val="007C6354"/>
    <w:rsid w:val="007C715C"/>
    <w:rsid w:val="007D0A39"/>
    <w:rsid w:val="007D3507"/>
    <w:rsid w:val="007E1DFD"/>
    <w:rsid w:val="007E44AB"/>
    <w:rsid w:val="007E5E78"/>
    <w:rsid w:val="007F2013"/>
    <w:rsid w:val="007F41D7"/>
    <w:rsid w:val="008005E2"/>
    <w:rsid w:val="008073FF"/>
    <w:rsid w:val="00807DBC"/>
    <w:rsid w:val="00811E64"/>
    <w:rsid w:val="00812A3E"/>
    <w:rsid w:val="00816CF2"/>
    <w:rsid w:val="00821E71"/>
    <w:rsid w:val="00821F02"/>
    <w:rsid w:val="008243A3"/>
    <w:rsid w:val="008304FD"/>
    <w:rsid w:val="008307BA"/>
    <w:rsid w:val="00830929"/>
    <w:rsid w:val="00833069"/>
    <w:rsid w:val="00834563"/>
    <w:rsid w:val="0083559D"/>
    <w:rsid w:val="00836262"/>
    <w:rsid w:val="00837E8E"/>
    <w:rsid w:val="008416EB"/>
    <w:rsid w:val="00842351"/>
    <w:rsid w:val="008473DC"/>
    <w:rsid w:val="008523B7"/>
    <w:rsid w:val="00857998"/>
    <w:rsid w:val="00860413"/>
    <w:rsid w:val="00861473"/>
    <w:rsid w:val="00863784"/>
    <w:rsid w:val="00863BC4"/>
    <w:rsid w:val="008648DB"/>
    <w:rsid w:val="008738CC"/>
    <w:rsid w:val="00880850"/>
    <w:rsid w:val="00884BA1"/>
    <w:rsid w:val="0088620D"/>
    <w:rsid w:val="00887141"/>
    <w:rsid w:val="008876DD"/>
    <w:rsid w:val="00893909"/>
    <w:rsid w:val="00895648"/>
    <w:rsid w:val="0089768A"/>
    <w:rsid w:val="008A07F1"/>
    <w:rsid w:val="008A14C5"/>
    <w:rsid w:val="008A7908"/>
    <w:rsid w:val="008B04D8"/>
    <w:rsid w:val="008B4BE3"/>
    <w:rsid w:val="008B5A33"/>
    <w:rsid w:val="008B6347"/>
    <w:rsid w:val="008B6FF9"/>
    <w:rsid w:val="008B7C6A"/>
    <w:rsid w:val="008C2340"/>
    <w:rsid w:val="008C32BA"/>
    <w:rsid w:val="008C50C8"/>
    <w:rsid w:val="008C5ACA"/>
    <w:rsid w:val="008C7778"/>
    <w:rsid w:val="008C784B"/>
    <w:rsid w:val="008D3021"/>
    <w:rsid w:val="008D45BD"/>
    <w:rsid w:val="008D47A6"/>
    <w:rsid w:val="008E072C"/>
    <w:rsid w:val="008E116A"/>
    <w:rsid w:val="008E6486"/>
    <w:rsid w:val="008E74BB"/>
    <w:rsid w:val="008F1502"/>
    <w:rsid w:val="008F6723"/>
    <w:rsid w:val="008F7D18"/>
    <w:rsid w:val="00900DA5"/>
    <w:rsid w:val="00907C4E"/>
    <w:rsid w:val="009101D3"/>
    <w:rsid w:val="00911DBE"/>
    <w:rsid w:val="009123FC"/>
    <w:rsid w:val="0091455F"/>
    <w:rsid w:val="00914639"/>
    <w:rsid w:val="00916C48"/>
    <w:rsid w:val="00920ACD"/>
    <w:rsid w:val="00925E4D"/>
    <w:rsid w:val="00934AA4"/>
    <w:rsid w:val="00943BA4"/>
    <w:rsid w:val="00947AE5"/>
    <w:rsid w:val="00947D37"/>
    <w:rsid w:val="00953A22"/>
    <w:rsid w:val="0095410A"/>
    <w:rsid w:val="00956395"/>
    <w:rsid w:val="00960AFB"/>
    <w:rsid w:val="0097580C"/>
    <w:rsid w:val="0098034F"/>
    <w:rsid w:val="009833EC"/>
    <w:rsid w:val="00990062"/>
    <w:rsid w:val="00990964"/>
    <w:rsid w:val="00990CB3"/>
    <w:rsid w:val="009940DD"/>
    <w:rsid w:val="00994512"/>
    <w:rsid w:val="009A1BB4"/>
    <w:rsid w:val="009A222B"/>
    <w:rsid w:val="009A22F4"/>
    <w:rsid w:val="009A5E1B"/>
    <w:rsid w:val="009B0037"/>
    <w:rsid w:val="009B0354"/>
    <w:rsid w:val="009B1BDE"/>
    <w:rsid w:val="009B1C14"/>
    <w:rsid w:val="009B4E6C"/>
    <w:rsid w:val="009C306C"/>
    <w:rsid w:val="009C3218"/>
    <w:rsid w:val="009C48DF"/>
    <w:rsid w:val="009C54A7"/>
    <w:rsid w:val="009C5C6E"/>
    <w:rsid w:val="009C71F7"/>
    <w:rsid w:val="009D1D0B"/>
    <w:rsid w:val="009D55C8"/>
    <w:rsid w:val="009D6048"/>
    <w:rsid w:val="009E0038"/>
    <w:rsid w:val="009E3426"/>
    <w:rsid w:val="009F4A1C"/>
    <w:rsid w:val="00A12A80"/>
    <w:rsid w:val="00A14463"/>
    <w:rsid w:val="00A23FDC"/>
    <w:rsid w:val="00A24D61"/>
    <w:rsid w:val="00A2559D"/>
    <w:rsid w:val="00A42C92"/>
    <w:rsid w:val="00A450B7"/>
    <w:rsid w:val="00A512FF"/>
    <w:rsid w:val="00A5524C"/>
    <w:rsid w:val="00A570FA"/>
    <w:rsid w:val="00A64051"/>
    <w:rsid w:val="00A642AC"/>
    <w:rsid w:val="00A73C75"/>
    <w:rsid w:val="00A77A36"/>
    <w:rsid w:val="00A86ED7"/>
    <w:rsid w:val="00A90574"/>
    <w:rsid w:val="00A90A05"/>
    <w:rsid w:val="00A91FFE"/>
    <w:rsid w:val="00AA2202"/>
    <w:rsid w:val="00AA2398"/>
    <w:rsid w:val="00AA5758"/>
    <w:rsid w:val="00AA6EE8"/>
    <w:rsid w:val="00AB1B3C"/>
    <w:rsid w:val="00AB2A5F"/>
    <w:rsid w:val="00AB2F53"/>
    <w:rsid w:val="00AD4073"/>
    <w:rsid w:val="00AE305D"/>
    <w:rsid w:val="00AE3774"/>
    <w:rsid w:val="00AE483C"/>
    <w:rsid w:val="00AF236D"/>
    <w:rsid w:val="00AF490F"/>
    <w:rsid w:val="00AF54F2"/>
    <w:rsid w:val="00B043C0"/>
    <w:rsid w:val="00B04445"/>
    <w:rsid w:val="00B06120"/>
    <w:rsid w:val="00B10E73"/>
    <w:rsid w:val="00B14077"/>
    <w:rsid w:val="00B14162"/>
    <w:rsid w:val="00B14D7F"/>
    <w:rsid w:val="00B15268"/>
    <w:rsid w:val="00B2045C"/>
    <w:rsid w:val="00B2126E"/>
    <w:rsid w:val="00B21CCC"/>
    <w:rsid w:val="00B225A4"/>
    <w:rsid w:val="00B22F57"/>
    <w:rsid w:val="00B22F61"/>
    <w:rsid w:val="00B26FA0"/>
    <w:rsid w:val="00B3129A"/>
    <w:rsid w:val="00B33448"/>
    <w:rsid w:val="00B611DB"/>
    <w:rsid w:val="00B6364F"/>
    <w:rsid w:val="00B7100A"/>
    <w:rsid w:val="00B74848"/>
    <w:rsid w:val="00B81824"/>
    <w:rsid w:val="00B83058"/>
    <w:rsid w:val="00B84ADB"/>
    <w:rsid w:val="00B86891"/>
    <w:rsid w:val="00B86D3E"/>
    <w:rsid w:val="00B90D49"/>
    <w:rsid w:val="00B9236B"/>
    <w:rsid w:val="00B934A9"/>
    <w:rsid w:val="00BA1362"/>
    <w:rsid w:val="00BA244D"/>
    <w:rsid w:val="00BA4CCC"/>
    <w:rsid w:val="00BA5A9F"/>
    <w:rsid w:val="00BA6753"/>
    <w:rsid w:val="00BB0947"/>
    <w:rsid w:val="00BB1B1D"/>
    <w:rsid w:val="00BB434F"/>
    <w:rsid w:val="00BC6937"/>
    <w:rsid w:val="00BC6E86"/>
    <w:rsid w:val="00BD686E"/>
    <w:rsid w:val="00BE2F88"/>
    <w:rsid w:val="00BE3097"/>
    <w:rsid w:val="00BE3795"/>
    <w:rsid w:val="00BE6929"/>
    <w:rsid w:val="00C000B8"/>
    <w:rsid w:val="00C0021A"/>
    <w:rsid w:val="00C02498"/>
    <w:rsid w:val="00C02861"/>
    <w:rsid w:val="00C0702B"/>
    <w:rsid w:val="00C17852"/>
    <w:rsid w:val="00C17E64"/>
    <w:rsid w:val="00C21926"/>
    <w:rsid w:val="00C21F4E"/>
    <w:rsid w:val="00C269C4"/>
    <w:rsid w:val="00C309FD"/>
    <w:rsid w:val="00C3103C"/>
    <w:rsid w:val="00C32B19"/>
    <w:rsid w:val="00C35C87"/>
    <w:rsid w:val="00C37B64"/>
    <w:rsid w:val="00C435FA"/>
    <w:rsid w:val="00C46B88"/>
    <w:rsid w:val="00C51479"/>
    <w:rsid w:val="00C55EB9"/>
    <w:rsid w:val="00C56083"/>
    <w:rsid w:val="00C570E9"/>
    <w:rsid w:val="00C62FBF"/>
    <w:rsid w:val="00C6409F"/>
    <w:rsid w:val="00C65FD7"/>
    <w:rsid w:val="00C73052"/>
    <w:rsid w:val="00C73125"/>
    <w:rsid w:val="00C7466A"/>
    <w:rsid w:val="00C808A3"/>
    <w:rsid w:val="00C819C9"/>
    <w:rsid w:val="00C82284"/>
    <w:rsid w:val="00C82CFA"/>
    <w:rsid w:val="00C831C7"/>
    <w:rsid w:val="00C84397"/>
    <w:rsid w:val="00C86565"/>
    <w:rsid w:val="00C86A41"/>
    <w:rsid w:val="00C90FB7"/>
    <w:rsid w:val="00C916C7"/>
    <w:rsid w:val="00CA345E"/>
    <w:rsid w:val="00CA71F9"/>
    <w:rsid w:val="00CB383E"/>
    <w:rsid w:val="00CB5737"/>
    <w:rsid w:val="00CC30B4"/>
    <w:rsid w:val="00CD121A"/>
    <w:rsid w:val="00CD432E"/>
    <w:rsid w:val="00CE2F64"/>
    <w:rsid w:val="00CE4FCE"/>
    <w:rsid w:val="00CE6AD6"/>
    <w:rsid w:val="00CE7D6C"/>
    <w:rsid w:val="00CF0129"/>
    <w:rsid w:val="00CF14C6"/>
    <w:rsid w:val="00CF1DED"/>
    <w:rsid w:val="00CF1ED1"/>
    <w:rsid w:val="00CF4160"/>
    <w:rsid w:val="00CF7B78"/>
    <w:rsid w:val="00D02BF2"/>
    <w:rsid w:val="00D079AB"/>
    <w:rsid w:val="00D116F1"/>
    <w:rsid w:val="00D12926"/>
    <w:rsid w:val="00D12FA8"/>
    <w:rsid w:val="00D13C49"/>
    <w:rsid w:val="00D228B4"/>
    <w:rsid w:val="00D24E29"/>
    <w:rsid w:val="00D26F2D"/>
    <w:rsid w:val="00D33159"/>
    <w:rsid w:val="00D3527E"/>
    <w:rsid w:val="00D43093"/>
    <w:rsid w:val="00D4504D"/>
    <w:rsid w:val="00D461E1"/>
    <w:rsid w:val="00D47CEA"/>
    <w:rsid w:val="00D5148B"/>
    <w:rsid w:val="00D5310A"/>
    <w:rsid w:val="00D5377E"/>
    <w:rsid w:val="00D576B6"/>
    <w:rsid w:val="00D577E7"/>
    <w:rsid w:val="00D57B54"/>
    <w:rsid w:val="00D67E97"/>
    <w:rsid w:val="00D70BA9"/>
    <w:rsid w:val="00D731CE"/>
    <w:rsid w:val="00D74626"/>
    <w:rsid w:val="00D76B45"/>
    <w:rsid w:val="00D7727C"/>
    <w:rsid w:val="00D80187"/>
    <w:rsid w:val="00D8046E"/>
    <w:rsid w:val="00D825A9"/>
    <w:rsid w:val="00D83BFF"/>
    <w:rsid w:val="00D84EA0"/>
    <w:rsid w:val="00D92B8B"/>
    <w:rsid w:val="00DA297D"/>
    <w:rsid w:val="00DA2F48"/>
    <w:rsid w:val="00DA648E"/>
    <w:rsid w:val="00DB36A0"/>
    <w:rsid w:val="00DB3993"/>
    <w:rsid w:val="00DB7707"/>
    <w:rsid w:val="00DB7A89"/>
    <w:rsid w:val="00DC5297"/>
    <w:rsid w:val="00DC68A4"/>
    <w:rsid w:val="00DD2A83"/>
    <w:rsid w:val="00DD3225"/>
    <w:rsid w:val="00DE57A3"/>
    <w:rsid w:val="00DF1E47"/>
    <w:rsid w:val="00DF429A"/>
    <w:rsid w:val="00E0028B"/>
    <w:rsid w:val="00E02A78"/>
    <w:rsid w:val="00E131E5"/>
    <w:rsid w:val="00E14128"/>
    <w:rsid w:val="00E144EF"/>
    <w:rsid w:val="00E24CBC"/>
    <w:rsid w:val="00E275CE"/>
    <w:rsid w:val="00E3380E"/>
    <w:rsid w:val="00E37CFC"/>
    <w:rsid w:val="00E41D68"/>
    <w:rsid w:val="00E4711E"/>
    <w:rsid w:val="00E61842"/>
    <w:rsid w:val="00E619D0"/>
    <w:rsid w:val="00E619FC"/>
    <w:rsid w:val="00E634EB"/>
    <w:rsid w:val="00E6781F"/>
    <w:rsid w:val="00E70FD2"/>
    <w:rsid w:val="00E71FFF"/>
    <w:rsid w:val="00E72FBE"/>
    <w:rsid w:val="00E754B8"/>
    <w:rsid w:val="00E76D3F"/>
    <w:rsid w:val="00E80561"/>
    <w:rsid w:val="00E811CD"/>
    <w:rsid w:val="00E829DF"/>
    <w:rsid w:val="00E8495B"/>
    <w:rsid w:val="00E854E4"/>
    <w:rsid w:val="00E935B8"/>
    <w:rsid w:val="00E946CE"/>
    <w:rsid w:val="00E95F91"/>
    <w:rsid w:val="00E97897"/>
    <w:rsid w:val="00EA0524"/>
    <w:rsid w:val="00EA1343"/>
    <w:rsid w:val="00EA325C"/>
    <w:rsid w:val="00EA490D"/>
    <w:rsid w:val="00EA6507"/>
    <w:rsid w:val="00EA73F5"/>
    <w:rsid w:val="00EB0E13"/>
    <w:rsid w:val="00EB0EA7"/>
    <w:rsid w:val="00EB7E73"/>
    <w:rsid w:val="00EC0CFD"/>
    <w:rsid w:val="00EC377F"/>
    <w:rsid w:val="00EC4858"/>
    <w:rsid w:val="00EC4A80"/>
    <w:rsid w:val="00EC6486"/>
    <w:rsid w:val="00EC7E87"/>
    <w:rsid w:val="00ED2468"/>
    <w:rsid w:val="00ED66B6"/>
    <w:rsid w:val="00ED6926"/>
    <w:rsid w:val="00EE268A"/>
    <w:rsid w:val="00EE61AD"/>
    <w:rsid w:val="00EF2829"/>
    <w:rsid w:val="00EF6BC6"/>
    <w:rsid w:val="00F02794"/>
    <w:rsid w:val="00F06816"/>
    <w:rsid w:val="00F06F5C"/>
    <w:rsid w:val="00F07960"/>
    <w:rsid w:val="00F15415"/>
    <w:rsid w:val="00F1751A"/>
    <w:rsid w:val="00F21E3B"/>
    <w:rsid w:val="00F22EA3"/>
    <w:rsid w:val="00F24D4D"/>
    <w:rsid w:val="00F27F52"/>
    <w:rsid w:val="00F32B95"/>
    <w:rsid w:val="00F336BC"/>
    <w:rsid w:val="00F367FE"/>
    <w:rsid w:val="00F429C2"/>
    <w:rsid w:val="00F4757D"/>
    <w:rsid w:val="00F5143E"/>
    <w:rsid w:val="00F53FFE"/>
    <w:rsid w:val="00F5418B"/>
    <w:rsid w:val="00F6005E"/>
    <w:rsid w:val="00F62F12"/>
    <w:rsid w:val="00F6348A"/>
    <w:rsid w:val="00F64B38"/>
    <w:rsid w:val="00F70DDF"/>
    <w:rsid w:val="00F732C7"/>
    <w:rsid w:val="00F74546"/>
    <w:rsid w:val="00F751AA"/>
    <w:rsid w:val="00F90930"/>
    <w:rsid w:val="00F90C5A"/>
    <w:rsid w:val="00F90CEC"/>
    <w:rsid w:val="00F911B9"/>
    <w:rsid w:val="00F93519"/>
    <w:rsid w:val="00F941A9"/>
    <w:rsid w:val="00F9544B"/>
    <w:rsid w:val="00F96FF5"/>
    <w:rsid w:val="00FA4605"/>
    <w:rsid w:val="00FA606A"/>
    <w:rsid w:val="00FA697D"/>
    <w:rsid w:val="00FA7CB4"/>
    <w:rsid w:val="00FB1C4B"/>
    <w:rsid w:val="00FB7D0D"/>
    <w:rsid w:val="00FC4FD2"/>
    <w:rsid w:val="00FC5FA6"/>
    <w:rsid w:val="00FC7CCF"/>
    <w:rsid w:val="00FD663F"/>
    <w:rsid w:val="00FD73CC"/>
    <w:rsid w:val="00FD7C2B"/>
    <w:rsid w:val="00FD7FE1"/>
    <w:rsid w:val="00FE6AF1"/>
    <w:rsid w:val="00FF38B0"/>
    <w:rsid w:val="00FF433E"/>
    <w:rsid w:val="00FF4792"/>
    <w:rsid w:val="00FF7D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FBA"/>
    <w:rPr>
      <w:rFonts w:ascii="Univers (W1)" w:hAnsi="Univers (W1)"/>
    </w:rPr>
  </w:style>
  <w:style w:type="paragraph" w:styleId="Titre1">
    <w:name w:val="heading 1"/>
    <w:basedOn w:val="Normal"/>
    <w:next w:val="Normal"/>
    <w:qFormat/>
    <w:rsid w:val="007A7FBA"/>
    <w:pPr>
      <w:keepNext/>
      <w:tabs>
        <w:tab w:val="left" w:pos="3261"/>
      </w:tabs>
      <w:outlineLvl w:val="0"/>
    </w:pPr>
    <w:rPr>
      <w:rFonts w:ascii="Univers" w:hAnsi="Univers"/>
      <w:b/>
      <w:bCs/>
      <w:sz w:val="22"/>
      <w:szCs w:val="22"/>
    </w:rPr>
  </w:style>
  <w:style w:type="paragraph" w:styleId="Titre2">
    <w:name w:val="heading 2"/>
    <w:basedOn w:val="Normal"/>
    <w:next w:val="Normal"/>
    <w:qFormat/>
    <w:rsid w:val="007A7FBA"/>
    <w:pPr>
      <w:keepNext/>
      <w:tabs>
        <w:tab w:val="left" w:pos="3261"/>
      </w:tabs>
      <w:ind w:left="2269"/>
      <w:jc w:val="center"/>
      <w:outlineLvl w:val="1"/>
    </w:pPr>
    <w:rPr>
      <w:rFonts w:ascii="Univers" w:hAnsi="Univers"/>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7A7FBA"/>
    <w:pPr>
      <w:tabs>
        <w:tab w:val="center" w:pos="4819"/>
        <w:tab w:val="right" w:pos="9071"/>
      </w:tabs>
    </w:pPr>
  </w:style>
  <w:style w:type="paragraph" w:styleId="En-tte">
    <w:name w:val="header"/>
    <w:basedOn w:val="Normal"/>
    <w:rsid w:val="007A7FBA"/>
    <w:pPr>
      <w:tabs>
        <w:tab w:val="center" w:pos="4819"/>
        <w:tab w:val="right" w:pos="9071"/>
      </w:tabs>
    </w:pPr>
  </w:style>
  <w:style w:type="paragraph" w:styleId="Titre">
    <w:name w:val="Title"/>
    <w:basedOn w:val="Normal"/>
    <w:qFormat/>
    <w:rsid w:val="007A7FBA"/>
    <w:pPr>
      <w:tabs>
        <w:tab w:val="left" w:pos="3261"/>
      </w:tabs>
      <w:ind w:left="2269"/>
      <w:jc w:val="center"/>
    </w:pPr>
    <w:rPr>
      <w:rFonts w:ascii="Univers" w:hAnsi="Univers"/>
      <w:b/>
      <w:bCs/>
      <w:sz w:val="22"/>
      <w:szCs w:val="22"/>
    </w:rPr>
  </w:style>
  <w:style w:type="paragraph" w:styleId="Retraitcorpsdetexte">
    <w:name w:val="Body Text Indent"/>
    <w:basedOn w:val="Normal"/>
    <w:rsid w:val="007A7FBA"/>
    <w:pPr>
      <w:tabs>
        <w:tab w:val="left" w:pos="3261"/>
      </w:tabs>
      <w:ind w:left="2269"/>
    </w:pPr>
    <w:rPr>
      <w:rFonts w:ascii="Univers" w:hAnsi="Univers"/>
      <w:b/>
      <w:bCs/>
      <w:sz w:val="22"/>
      <w:szCs w:val="22"/>
    </w:rPr>
  </w:style>
  <w:style w:type="paragraph" w:styleId="Corpsdetexte">
    <w:name w:val="Body Text"/>
    <w:basedOn w:val="Normal"/>
    <w:rsid w:val="007A7FBA"/>
    <w:rPr>
      <w:rFonts w:ascii="Univers" w:hAnsi="Univers"/>
      <w:sz w:val="22"/>
      <w:szCs w:val="22"/>
    </w:rPr>
  </w:style>
  <w:style w:type="paragraph" w:styleId="Retraitcorpsdetexte2">
    <w:name w:val="Body Text Indent 2"/>
    <w:basedOn w:val="Normal"/>
    <w:rsid w:val="007A7FBA"/>
    <w:pPr>
      <w:ind w:left="2269" w:firstLine="1133"/>
      <w:jc w:val="both"/>
    </w:pPr>
    <w:rPr>
      <w:rFonts w:ascii="Tahoma" w:hAnsi="Tahoma" w:cs="Tahoma"/>
      <w:sz w:val="22"/>
      <w:szCs w:val="22"/>
    </w:rPr>
  </w:style>
  <w:style w:type="paragraph" w:styleId="Textedebulles">
    <w:name w:val="Balloon Text"/>
    <w:basedOn w:val="Normal"/>
    <w:semiHidden/>
    <w:rsid w:val="00836262"/>
    <w:rPr>
      <w:rFonts w:ascii="Tahoma" w:hAnsi="Tahoma" w:cs="Tahoma"/>
      <w:sz w:val="16"/>
      <w:szCs w:val="16"/>
    </w:rPr>
  </w:style>
  <w:style w:type="paragraph" w:styleId="Retraitcorpsdetexte3">
    <w:name w:val="Body Text Indent 3"/>
    <w:basedOn w:val="Normal"/>
    <w:link w:val="Retraitcorpsdetexte3Car"/>
    <w:uiPriority w:val="99"/>
    <w:semiHidden/>
    <w:unhideWhenUsed/>
    <w:rsid w:val="00031F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F5F"/>
    <w:rPr>
      <w:rFonts w:ascii="Univers (W1)" w:hAnsi="Univers (W1)"/>
      <w:sz w:val="16"/>
      <w:szCs w:val="16"/>
    </w:rPr>
  </w:style>
  <w:style w:type="paragraph" w:styleId="Paragraphedeliste">
    <w:name w:val="List Paragraph"/>
    <w:basedOn w:val="Normal"/>
    <w:uiPriority w:val="34"/>
    <w:qFormat/>
    <w:rsid w:val="00D576B6"/>
    <w:pPr>
      <w:ind w:left="720"/>
      <w:contextualSpacing/>
    </w:pPr>
  </w:style>
</w:styles>
</file>

<file path=word/webSettings.xml><?xml version="1.0" encoding="utf-8"?>
<w:webSettings xmlns:r="http://schemas.openxmlformats.org/officeDocument/2006/relationships" xmlns:w="http://schemas.openxmlformats.org/wordprocessingml/2006/main">
  <w:divs>
    <w:div w:id="2518929">
      <w:bodyDiv w:val="1"/>
      <w:marLeft w:val="0"/>
      <w:marRight w:val="0"/>
      <w:marTop w:val="0"/>
      <w:marBottom w:val="0"/>
      <w:divBdr>
        <w:top w:val="none" w:sz="0" w:space="0" w:color="auto"/>
        <w:left w:val="none" w:sz="0" w:space="0" w:color="auto"/>
        <w:bottom w:val="none" w:sz="0" w:space="0" w:color="auto"/>
        <w:right w:val="none" w:sz="0" w:space="0" w:color="auto"/>
      </w:divBdr>
    </w:div>
    <w:div w:id="7022427">
      <w:bodyDiv w:val="1"/>
      <w:marLeft w:val="0"/>
      <w:marRight w:val="0"/>
      <w:marTop w:val="0"/>
      <w:marBottom w:val="0"/>
      <w:divBdr>
        <w:top w:val="none" w:sz="0" w:space="0" w:color="auto"/>
        <w:left w:val="none" w:sz="0" w:space="0" w:color="auto"/>
        <w:bottom w:val="none" w:sz="0" w:space="0" w:color="auto"/>
        <w:right w:val="none" w:sz="0" w:space="0" w:color="auto"/>
      </w:divBdr>
    </w:div>
    <w:div w:id="11613101">
      <w:bodyDiv w:val="1"/>
      <w:marLeft w:val="0"/>
      <w:marRight w:val="0"/>
      <w:marTop w:val="0"/>
      <w:marBottom w:val="0"/>
      <w:divBdr>
        <w:top w:val="none" w:sz="0" w:space="0" w:color="auto"/>
        <w:left w:val="none" w:sz="0" w:space="0" w:color="auto"/>
        <w:bottom w:val="none" w:sz="0" w:space="0" w:color="auto"/>
        <w:right w:val="none" w:sz="0" w:space="0" w:color="auto"/>
      </w:divBdr>
    </w:div>
    <w:div w:id="24255709">
      <w:bodyDiv w:val="1"/>
      <w:marLeft w:val="0"/>
      <w:marRight w:val="0"/>
      <w:marTop w:val="0"/>
      <w:marBottom w:val="0"/>
      <w:divBdr>
        <w:top w:val="none" w:sz="0" w:space="0" w:color="auto"/>
        <w:left w:val="none" w:sz="0" w:space="0" w:color="auto"/>
        <w:bottom w:val="none" w:sz="0" w:space="0" w:color="auto"/>
        <w:right w:val="none" w:sz="0" w:space="0" w:color="auto"/>
      </w:divBdr>
    </w:div>
    <w:div w:id="24720920">
      <w:bodyDiv w:val="1"/>
      <w:marLeft w:val="0"/>
      <w:marRight w:val="0"/>
      <w:marTop w:val="0"/>
      <w:marBottom w:val="0"/>
      <w:divBdr>
        <w:top w:val="none" w:sz="0" w:space="0" w:color="auto"/>
        <w:left w:val="none" w:sz="0" w:space="0" w:color="auto"/>
        <w:bottom w:val="none" w:sz="0" w:space="0" w:color="auto"/>
        <w:right w:val="none" w:sz="0" w:space="0" w:color="auto"/>
      </w:divBdr>
    </w:div>
    <w:div w:id="43143466">
      <w:bodyDiv w:val="1"/>
      <w:marLeft w:val="0"/>
      <w:marRight w:val="0"/>
      <w:marTop w:val="0"/>
      <w:marBottom w:val="0"/>
      <w:divBdr>
        <w:top w:val="none" w:sz="0" w:space="0" w:color="auto"/>
        <w:left w:val="none" w:sz="0" w:space="0" w:color="auto"/>
        <w:bottom w:val="none" w:sz="0" w:space="0" w:color="auto"/>
        <w:right w:val="none" w:sz="0" w:space="0" w:color="auto"/>
      </w:divBdr>
    </w:div>
    <w:div w:id="46149487">
      <w:bodyDiv w:val="1"/>
      <w:marLeft w:val="0"/>
      <w:marRight w:val="0"/>
      <w:marTop w:val="0"/>
      <w:marBottom w:val="0"/>
      <w:divBdr>
        <w:top w:val="none" w:sz="0" w:space="0" w:color="auto"/>
        <w:left w:val="none" w:sz="0" w:space="0" w:color="auto"/>
        <w:bottom w:val="none" w:sz="0" w:space="0" w:color="auto"/>
        <w:right w:val="none" w:sz="0" w:space="0" w:color="auto"/>
      </w:divBdr>
    </w:div>
    <w:div w:id="46346350">
      <w:bodyDiv w:val="1"/>
      <w:marLeft w:val="0"/>
      <w:marRight w:val="0"/>
      <w:marTop w:val="0"/>
      <w:marBottom w:val="0"/>
      <w:divBdr>
        <w:top w:val="none" w:sz="0" w:space="0" w:color="auto"/>
        <w:left w:val="none" w:sz="0" w:space="0" w:color="auto"/>
        <w:bottom w:val="none" w:sz="0" w:space="0" w:color="auto"/>
        <w:right w:val="none" w:sz="0" w:space="0" w:color="auto"/>
      </w:divBdr>
    </w:div>
    <w:div w:id="49425657">
      <w:bodyDiv w:val="1"/>
      <w:marLeft w:val="0"/>
      <w:marRight w:val="0"/>
      <w:marTop w:val="0"/>
      <w:marBottom w:val="0"/>
      <w:divBdr>
        <w:top w:val="none" w:sz="0" w:space="0" w:color="auto"/>
        <w:left w:val="none" w:sz="0" w:space="0" w:color="auto"/>
        <w:bottom w:val="none" w:sz="0" w:space="0" w:color="auto"/>
        <w:right w:val="none" w:sz="0" w:space="0" w:color="auto"/>
      </w:divBdr>
    </w:div>
    <w:div w:id="56367475">
      <w:bodyDiv w:val="1"/>
      <w:marLeft w:val="0"/>
      <w:marRight w:val="0"/>
      <w:marTop w:val="0"/>
      <w:marBottom w:val="0"/>
      <w:divBdr>
        <w:top w:val="none" w:sz="0" w:space="0" w:color="auto"/>
        <w:left w:val="none" w:sz="0" w:space="0" w:color="auto"/>
        <w:bottom w:val="none" w:sz="0" w:space="0" w:color="auto"/>
        <w:right w:val="none" w:sz="0" w:space="0" w:color="auto"/>
      </w:divBdr>
    </w:div>
    <w:div w:id="61173668">
      <w:bodyDiv w:val="1"/>
      <w:marLeft w:val="0"/>
      <w:marRight w:val="0"/>
      <w:marTop w:val="0"/>
      <w:marBottom w:val="0"/>
      <w:divBdr>
        <w:top w:val="none" w:sz="0" w:space="0" w:color="auto"/>
        <w:left w:val="none" w:sz="0" w:space="0" w:color="auto"/>
        <w:bottom w:val="none" w:sz="0" w:space="0" w:color="auto"/>
        <w:right w:val="none" w:sz="0" w:space="0" w:color="auto"/>
      </w:divBdr>
    </w:div>
    <w:div w:id="86655543">
      <w:bodyDiv w:val="1"/>
      <w:marLeft w:val="0"/>
      <w:marRight w:val="0"/>
      <w:marTop w:val="0"/>
      <w:marBottom w:val="0"/>
      <w:divBdr>
        <w:top w:val="none" w:sz="0" w:space="0" w:color="auto"/>
        <w:left w:val="none" w:sz="0" w:space="0" w:color="auto"/>
        <w:bottom w:val="none" w:sz="0" w:space="0" w:color="auto"/>
        <w:right w:val="none" w:sz="0" w:space="0" w:color="auto"/>
      </w:divBdr>
    </w:div>
    <w:div w:id="105780705">
      <w:bodyDiv w:val="1"/>
      <w:marLeft w:val="0"/>
      <w:marRight w:val="0"/>
      <w:marTop w:val="0"/>
      <w:marBottom w:val="0"/>
      <w:divBdr>
        <w:top w:val="none" w:sz="0" w:space="0" w:color="auto"/>
        <w:left w:val="none" w:sz="0" w:space="0" w:color="auto"/>
        <w:bottom w:val="none" w:sz="0" w:space="0" w:color="auto"/>
        <w:right w:val="none" w:sz="0" w:space="0" w:color="auto"/>
      </w:divBdr>
    </w:div>
    <w:div w:id="110901797">
      <w:bodyDiv w:val="1"/>
      <w:marLeft w:val="0"/>
      <w:marRight w:val="0"/>
      <w:marTop w:val="0"/>
      <w:marBottom w:val="0"/>
      <w:divBdr>
        <w:top w:val="none" w:sz="0" w:space="0" w:color="auto"/>
        <w:left w:val="none" w:sz="0" w:space="0" w:color="auto"/>
        <w:bottom w:val="none" w:sz="0" w:space="0" w:color="auto"/>
        <w:right w:val="none" w:sz="0" w:space="0" w:color="auto"/>
      </w:divBdr>
    </w:div>
    <w:div w:id="113522966">
      <w:bodyDiv w:val="1"/>
      <w:marLeft w:val="0"/>
      <w:marRight w:val="0"/>
      <w:marTop w:val="0"/>
      <w:marBottom w:val="0"/>
      <w:divBdr>
        <w:top w:val="none" w:sz="0" w:space="0" w:color="auto"/>
        <w:left w:val="none" w:sz="0" w:space="0" w:color="auto"/>
        <w:bottom w:val="none" w:sz="0" w:space="0" w:color="auto"/>
        <w:right w:val="none" w:sz="0" w:space="0" w:color="auto"/>
      </w:divBdr>
    </w:div>
    <w:div w:id="117139986">
      <w:bodyDiv w:val="1"/>
      <w:marLeft w:val="0"/>
      <w:marRight w:val="0"/>
      <w:marTop w:val="0"/>
      <w:marBottom w:val="0"/>
      <w:divBdr>
        <w:top w:val="none" w:sz="0" w:space="0" w:color="auto"/>
        <w:left w:val="none" w:sz="0" w:space="0" w:color="auto"/>
        <w:bottom w:val="none" w:sz="0" w:space="0" w:color="auto"/>
        <w:right w:val="none" w:sz="0" w:space="0" w:color="auto"/>
      </w:divBdr>
    </w:div>
    <w:div w:id="123696583">
      <w:bodyDiv w:val="1"/>
      <w:marLeft w:val="0"/>
      <w:marRight w:val="0"/>
      <w:marTop w:val="0"/>
      <w:marBottom w:val="0"/>
      <w:divBdr>
        <w:top w:val="none" w:sz="0" w:space="0" w:color="auto"/>
        <w:left w:val="none" w:sz="0" w:space="0" w:color="auto"/>
        <w:bottom w:val="none" w:sz="0" w:space="0" w:color="auto"/>
        <w:right w:val="none" w:sz="0" w:space="0" w:color="auto"/>
      </w:divBdr>
    </w:div>
    <w:div w:id="135612801">
      <w:bodyDiv w:val="1"/>
      <w:marLeft w:val="0"/>
      <w:marRight w:val="0"/>
      <w:marTop w:val="0"/>
      <w:marBottom w:val="0"/>
      <w:divBdr>
        <w:top w:val="none" w:sz="0" w:space="0" w:color="auto"/>
        <w:left w:val="none" w:sz="0" w:space="0" w:color="auto"/>
        <w:bottom w:val="none" w:sz="0" w:space="0" w:color="auto"/>
        <w:right w:val="none" w:sz="0" w:space="0" w:color="auto"/>
      </w:divBdr>
    </w:div>
    <w:div w:id="137890876">
      <w:bodyDiv w:val="1"/>
      <w:marLeft w:val="0"/>
      <w:marRight w:val="0"/>
      <w:marTop w:val="0"/>
      <w:marBottom w:val="0"/>
      <w:divBdr>
        <w:top w:val="none" w:sz="0" w:space="0" w:color="auto"/>
        <w:left w:val="none" w:sz="0" w:space="0" w:color="auto"/>
        <w:bottom w:val="none" w:sz="0" w:space="0" w:color="auto"/>
        <w:right w:val="none" w:sz="0" w:space="0" w:color="auto"/>
      </w:divBdr>
    </w:div>
    <w:div w:id="147402384">
      <w:bodyDiv w:val="1"/>
      <w:marLeft w:val="0"/>
      <w:marRight w:val="0"/>
      <w:marTop w:val="0"/>
      <w:marBottom w:val="0"/>
      <w:divBdr>
        <w:top w:val="none" w:sz="0" w:space="0" w:color="auto"/>
        <w:left w:val="none" w:sz="0" w:space="0" w:color="auto"/>
        <w:bottom w:val="none" w:sz="0" w:space="0" w:color="auto"/>
        <w:right w:val="none" w:sz="0" w:space="0" w:color="auto"/>
      </w:divBdr>
    </w:div>
    <w:div w:id="157618217">
      <w:bodyDiv w:val="1"/>
      <w:marLeft w:val="0"/>
      <w:marRight w:val="0"/>
      <w:marTop w:val="0"/>
      <w:marBottom w:val="0"/>
      <w:divBdr>
        <w:top w:val="none" w:sz="0" w:space="0" w:color="auto"/>
        <w:left w:val="none" w:sz="0" w:space="0" w:color="auto"/>
        <w:bottom w:val="none" w:sz="0" w:space="0" w:color="auto"/>
        <w:right w:val="none" w:sz="0" w:space="0" w:color="auto"/>
      </w:divBdr>
    </w:div>
    <w:div w:id="173350095">
      <w:bodyDiv w:val="1"/>
      <w:marLeft w:val="0"/>
      <w:marRight w:val="0"/>
      <w:marTop w:val="0"/>
      <w:marBottom w:val="0"/>
      <w:divBdr>
        <w:top w:val="none" w:sz="0" w:space="0" w:color="auto"/>
        <w:left w:val="none" w:sz="0" w:space="0" w:color="auto"/>
        <w:bottom w:val="none" w:sz="0" w:space="0" w:color="auto"/>
        <w:right w:val="none" w:sz="0" w:space="0" w:color="auto"/>
      </w:divBdr>
    </w:div>
    <w:div w:id="185027407">
      <w:bodyDiv w:val="1"/>
      <w:marLeft w:val="0"/>
      <w:marRight w:val="0"/>
      <w:marTop w:val="0"/>
      <w:marBottom w:val="0"/>
      <w:divBdr>
        <w:top w:val="none" w:sz="0" w:space="0" w:color="auto"/>
        <w:left w:val="none" w:sz="0" w:space="0" w:color="auto"/>
        <w:bottom w:val="none" w:sz="0" w:space="0" w:color="auto"/>
        <w:right w:val="none" w:sz="0" w:space="0" w:color="auto"/>
      </w:divBdr>
    </w:div>
    <w:div w:id="186061044">
      <w:bodyDiv w:val="1"/>
      <w:marLeft w:val="0"/>
      <w:marRight w:val="0"/>
      <w:marTop w:val="0"/>
      <w:marBottom w:val="0"/>
      <w:divBdr>
        <w:top w:val="none" w:sz="0" w:space="0" w:color="auto"/>
        <w:left w:val="none" w:sz="0" w:space="0" w:color="auto"/>
        <w:bottom w:val="none" w:sz="0" w:space="0" w:color="auto"/>
        <w:right w:val="none" w:sz="0" w:space="0" w:color="auto"/>
      </w:divBdr>
    </w:div>
    <w:div w:id="186145018">
      <w:bodyDiv w:val="1"/>
      <w:marLeft w:val="0"/>
      <w:marRight w:val="0"/>
      <w:marTop w:val="0"/>
      <w:marBottom w:val="0"/>
      <w:divBdr>
        <w:top w:val="none" w:sz="0" w:space="0" w:color="auto"/>
        <w:left w:val="none" w:sz="0" w:space="0" w:color="auto"/>
        <w:bottom w:val="none" w:sz="0" w:space="0" w:color="auto"/>
        <w:right w:val="none" w:sz="0" w:space="0" w:color="auto"/>
      </w:divBdr>
    </w:div>
    <w:div w:id="187767270">
      <w:bodyDiv w:val="1"/>
      <w:marLeft w:val="0"/>
      <w:marRight w:val="0"/>
      <w:marTop w:val="0"/>
      <w:marBottom w:val="0"/>
      <w:divBdr>
        <w:top w:val="none" w:sz="0" w:space="0" w:color="auto"/>
        <w:left w:val="none" w:sz="0" w:space="0" w:color="auto"/>
        <w:bottom w:val="none" w:sz="0" w:space="0" w:color="auto"/>
        <w:right w:val="none" w:sz="0" w:space="0" w:color="auto"/>
      </w:divBdr>
    </w:div>
    <w:div w:id="189153359">
      <w:bodyDiv w:val="1"/>
      <w:marLeft w:val="0"/>
      <w:marRight w:val="0"/>
      <w:marTop w:val="0"/>
      <w:marBottom w:val="0"/>
      <w:divBdr>
        <w:top w:val="none" w:sz="0" w:space="0" w:color="auto"/>
        <w:left w:val="none" w:sz="0" w:space="0" w:color="auto"/>
        <w:bottom w:val="none" w:sz="0" w:space="0" w:color="auto"/>
        <w:right w:val="none" w:sz="0" w:space="0" w:color="auto"/>
      </w:divBdr>
    </w:div>
    <w:div w:id="190998507">
      <w:bodyDiv w:val="1"/>
      <w:marLeft w:val="0"/>
      <w:marRight w:val="0"/>
      <w:marTop w:val="0"/>
      <w:marBottom w:val="0"/>
      <w:divBdr>
        <w:top w:val="none" w:sz="0" w:space="0" w:color="auto"/>
        <w:left w:val="none" w:sz="0" w:space="0" w:color="auto"/>
        <w:bottom w:val="none" w:sz="0" w:space="0" w:color="auto"/>
        <w:right w:val="none" w:sz="0" w:space="0" w:color="auto"/>
      </w:divBdr>
    </w:div>
    <w:div w:id="198207206">
      <w:bodyDiv w:val="1"/>
      <w:marLeft w:val="0"/>
      <w:marRight w:val="0"/>
      <w:marTop w:val="0"/>
      <w:marBottom w:val="0"/>
      <w:divBdr>
        <w:top w:val="none" w:sz="0" w:space="0" w:color="auto"/>
        <w:left w:val="none" w:sz="0" w:space="0" w:color="auto"/>
        <w:bottom w:val="none" w:sz="0" w:space="0" w:color="auto"/>
        <w:right w:val="none" w:sz="0" w:space="0" w:color="auto"/>
      </w:divBdr>
    </w:div>
    <w:div w:id="200288027">
      <w:bodyDiv w:val="1"/>
      <w:marLeft w:val="0"/>
      <w:marRight w:val="0"/>
      <w:marTop w:val="0"/>
      <w:marBottom w:val="0"/>
      <w:divBdr>
        <w:top w:val="none" w:sz="0" w:space="0" w:color="auto"/>
        <w:left w:val="none" w:sz="0" w:space="0" w:color="auto"/>
        <w:bottom w:val="none" w:sz="0" w:space="0" w:color="auto"/>
        <w:right w:val="none" w:sz="0" w:space="0" w:color="auto"/>
      </w:divBdr>
    </w:div>
    <w:div w:id="202719413">
      <w:bodyDiv w:val="1"/>
      <w:marLeft w:val="0"/>
      <w:marRight w:val="0"/>
      <w:marTop w:val="0"/>
      <w:marBottom w:val="0"/>
      <w:divBdr>
        <w:top w:val="none" w:sz="0" w:space="0" w:color="auto"/>
        <w:left w:val="none" w:sz="0" w:space="0" w:color="auto"/>
        <w:bottom w:val="none" w:sz="0" w:space="0" w:color="auto"/>
        <w:right w:val="none" w:sz="0" w:space="0" w:color="auto"/>
      </w:divBdr>
    </w:div>
    <w:div w:id="203373978">
      <w:bodyDiv w:val="1"/>
      <w:marLeft w:val="0"/>
      <w:marRight w:val="0"/>
      <w:marTop w:val="0"/>
      <w:marBottom w:val="0"/>
      <w:divBdr>
        <w:top w:val="none" w:sz="0" w:space="0" w:color="auto"/>
        <w:left w:val="none" w:sz="0" w:space="0" w:color="auto"/>
        <w:bottom w:val="none" w:sz="0" w:space="0" w:color="auto"/>
        <w:right w:val="none" w:sz="0" w:space="0" w:color="auto"/>
      </w:divBdr>
    </w:div>
    <w:div w:id="206642916">
      <w:bodyDiv w:val="1"/>
      <w:marLeft w:val="0"/>
      <w:marRight w:val="0"/>
      <w:marTop w:val="0"/>
      <w:marBottom w:val="0"/>
      <w:divBdr>
        <w:top w:val="none" w:sz="0" w:space="0" w:color="auto"/>
        <w:left w:val="none" w:sz="0" w:space="0" w:color="auto"/>
        <w:bottom w:val="none" w:sz="0" w:space="0" w:color="auto"/>
        <w:right w:val="none" w:sz="0" w:space="0" w:color="auto"/>
      </w:divBdr>
    </w:div>
    <w:div w:id="207841793">
      <w:bodyDiv w:val="1"/>
      <w:marLeft w:val="0"/>
      <w:marRight w:val="0"/>
      <w:marTop w:val="0"/>
      <w:marBottom w:val="0"/>
      <w:divBdr>
        <w:top w:val="none" w:sz="0" w:space="0" w:color="auto"/>
        <w:left w:val="none" w:sz="0" w:space="0" w:color="auto"/>
        <w:bottom w:val="none" w:sz="0" w:space="0" w:color="auto"/>
        <w:right w:val="none" w:sz="0" w:space="0" w:color="auto"/>
      </w:divBdr>
    </w:div>
    <w:div w:id="222758660">
      <w:bodyDiv w:val="1"/>
      <w:marLeft w:val="0"/>
      <w:marRight w:val="0"/>
      <w:marTop w:val="0"/>
      <w:marBottom w:val="0"/>
      <w:divBdr>
        <w:top w:val="none" w:sz="0" w:space="0" w:color="auto"/>
        <w:left w:val="none" w:sz="0" w:space="0" w:color="auto"/>
        <w:bottom w:val="none" w:sz="0" w:space="0" w:color="auto"/>
        <w:right w:val="none" w:sz="0" w:space="0" w:color="auto"/>
      </w:divBdr>
    </w:div>
    <w:div w:id="227501043">
      <w:bodyDiv w:val="1"/>
      <w:marLeft w:val="0"/>
      <w:marRight w:val="0"/>
      <w:marTop w:val="0"/>
      <w:marBottom w:val="0"/>
      <w:divBdr>
        <w:top w:val="none" w:sz="0" w:space="0" w:color="auto"/>
        <w:left w:val="none" w:sz="0" w:space="0" w:color="auto"/>
        <w:bottom w:val="none" w:sz="0" w:space="0" w:color="auto"/>
        <w:right w:val="none" w:sz="0" w:space="0" w:color="auto"/>
      </w:divBdr>
    </w:div>
    <w:div w:id="227616360">
      <w:bodyDiv w:val="1"/>
      <w:marLeft w:val="0"/>
      <w:marRight w:val="0"/>
      <w:marTop w:val="0"/>
      <w:marBottom w:val="0"/>
      <w:divBdr>
        <w:top w:val="none" w:sz="0" w:space="0" w:color="auto"/>
        <w:left w:val="none" w:sz="0" w:space="0" w:color="auto"/>
        <w:bottom w:val="none" w:sz="0" w:space="0" w:color="auto"/>
        <w:right w:val="none" w:sz="0" w:space="0" w:color="auto"/>
      </w:divBdr>
    </w:div>
    <w:div w:id="229393227">
      <w:bodyDiv w:val="1"/>
      <w:marLeft w:val="0"/>
      <w:marRight w:val="0"/>
      <w:marTop w:val="0"/>
      <w:marBottom w:val="0"/>
      <w:divBdr>
        <w:top w:val="none" w:sz="0" w:space="0" w:color="auto"/>
        <w:left w:val="none" w:sz="0" w:space="0" w:color="auto"/>
        <w:bottom w:val="none" w:sz="0" w:space="0" w:color="auto"/>
        <w:right w:val="none" w:sz="0" w:space="0" w:color="auto"/>
      </w:divBdr>
    </w:div>
    <w:div w:id="234707291">
      <w:bodyDiv w:val="1"/>
      <w:marLeft w:val="0"/>
      <w:marRight w:val="0"/>
      <w:marTop w:val="0"/>
      <w:marBottom w:val="0"/>
      <w:divBdr>
        <w:top w:val="none" w:sz="0" w:space="0" w:color="auto"/>
        <w:left w:val="none" w:sz="0" w:space="0" w:color="auto"/>
        <w:bottom w:val="none" w:sz="0" w:space="0" w:color="auto"/>
        <w:right w:val="none" w:sz="0" w:space="0" w:color="auto"/>
      </w:divBdr>
    </w:div>
    <w:div w:id="240798357">
      <w:bodyDiv w:val="1"/>
      <w:marLeft w:val="0"/>
      <w:marRight w:val="0"/>
      <w:marTop w:val="0"/>
      <w:marBottom w:val="0"/>
      <w:divBdr>
        <w:top w:val="none" w:sz="0" w:space="0" w:color="auto"/>
        <w:left w:val="none" w:sz="0" w:space="0" w:color="auto"/>
        <w:bottom w:val="none" w:sz="0" w:space="0" w:color="auto"/>
        <w:right w:val="none" w:sz="0" w:space="0" w:color="auto"/>
      </w:divBdr>
    </w:div>
    <w:div w:id="252200710">
      <w:bodyDiv w:val="1"/>
      <w:marLeft w:val="0"/>
      <w:marRight w:val="0"/>
      <w:marTop w:val="0"/>
      <w:marBottom w:val="0"/>
      <w:divBdr>
        <w:top w:val="none" w:sz="0" w:space="0" w:color="auto"/>
        <w:left w:val="none" w:sz="0" w:space="0" w:color="auto"/>
        <w:bottom w:val="none" w:sz="0" w:space="0" w:color="auto"/>
        <w:right w:val="none" w:sz="0" w:space="0" w:color="auto"/>
      </w:divBdr>
    </w:div>
    <w:div w:id="256986743">
      <w:bodyDiv w:val="1"/>
      <w:marLeft w:val="0"/>
      <w:marRight w:val="0"/>
      <w:marTop w:val="0"/>
      <w:marBottom w:val="0"/>
      <w:divBdr>
        <w:top w:val="none" w:sz="0" w:space="0" w:color="auto"/>
        <w:left w:val="none" w:sz="0" w:space="0" w:color="auto"/>
        <w:bottom w:val="none" w:sz="0" w:space="0" w:color="auto"/>
        <w:right w:val="none" w:sz="0" w:space="0" w:color="auto"/>
      </w:divBdr>
    </w:div>
    <w:div w:id="266424630">
      <w:bodyDiv w:val="1"/>
      <w:marLeft w:val="0"/>
      <w:marRight w:val="0"/>
      <w:marTop w:val="0"/>
      <w:marBottom w:val="0"/>
      <w:divBdr>
        <w:top w:val="none" w:sz="0" w:space="0" w:color="auto"/>
        <w:left w:val="none" w:sz="0" w:space="0" w:color="auto"/>
        <w:bottom w:val="none" w:sz="0" w:space="0" w:color="auto"/>
        <w:right w:val="none" w:sz="0" w:space="0" w:color="auto"/>
      </w:divBdr>
    </w:div>
    <w:div w:id="277836803">
      <w:bodyDiv w:val="1"/>
      <w:marLeft w:val="0"/>
      <w:marRight w:val="0"/>
      <w:marTop w:val="0"/>
      <w:marBottom w:val="0"/>
      <w:divBdr>
        <w:top w:val="none" w:sz="0" w:space="0" w:color="auto"/>
        <w:left w:val="none" w:sz="0" w:space="0" w:color="auto"/>
        <w:bottom w:val="none" w:sz="0" w:space="0" w:color="auto"/>
        <w:right w:val="none" w:sz="0" w:space="0" w:color="auto"/>
      </w:divBdr>
    </w:div>
    <w:div w:id="278101393">
      <w:bodyDiv w:val="1"/>
      <w:marLeft w:val="0"/>
      <w:marRight w:val="0"/>
      <w:marTop w:val="0"/>
      <w:marBottom w:val="0"/>
      <w:divBdr>
        <w:top w:val="none" w:sz="0" w:space="0" w:color="auto"/>
        <w:left w:val="none" w:sz="0" w:space="0" w:color="auto"/>
        <w:bottom w:val="none" w:sz="0" w:space="0" w:color="auto"/>
        <w:right w:val="none" w:sz="0" w:space="0" w:color="auto"/>
      </w:divBdr>
    </w:div>
    <w:div w:id="314922251">
      <w:bodyDiv w:val="1"/>
      <w:marLeft w:val="0"/>
      <w:marRight w:val="0"/>
      <w:marTop w:val="0"/>
      <w:marBottom w:val="0"/>
      <w:divBdr>
        <w:top w:val="none" w:sz="0" w:space="0" w:color="auto"/>
        <w:left w:val="none" w:sz="0" w:space="0" w:color="auto"/>
        <w:bottom w:val="none" w:sz="0" w:space="0" w:color="auto"/>
        <w:right w:val="none" w:sz="0" w:space="0" w:color="auto"/>
      </w:divBdr>
    </w:div>
    <w:div w:id="319433373">
      <w:bodyDiv w:val="1"/>
      <w:marLeft w:val="0"/>
      <w:marRight w:val="0"/>
      <w:marTop w:val="0"/>
      <w:marBottom w:val="0"/>
      <w:divBdr>
        <w:top w:val="none" w:sz="0" w:space="0" w:color="auto"/>
        <w:left w:val="none" w:sz="0" w:space="0" w:color="auto"/>
        <w:bottom w:val="none" w:sz="0" w:space="0" w:color="auto"/>
        <w:right w:val="none" w:sz="0" w:space="0" w:color="auto"/>
      </w:divBdr>
    </w:div>
    <w:div w:id="323123837">
      <w:bodyDiv w:val="1"/>
      <w:marLeft w:val="0"/>
      <w:marRight w:val="0"/>
      <w:marTop w:val="0"/>
      <w:marBottom w:val="0"/>
      <w:divBdr>
        <w:top w:val="none" w:sz="0" w:space="0" w:color="auto"/>
        <w:left w:val="none" w:sz="0" w:space="0" w:color="auto"/>
        <w:bottom w:val="none" w:sz="0" w:space="0" w:color="auto"/>
        <w:right w:val="none" w:sz="0" w:space="0" w:color="auto"/>
      </w:divBdr>
    </w:div>
    <w:div w:id="328992008">
      <w:bodyDiv w:val="1"/>
      <w:marLeft w:val="0"/>
      <w:marRight w:val="0"/>
      <w:marTop w:val="0"/>
      <w:marBottom w:val="0"/>
      <w:divBdr>
        <w:top w:val="none" w:sz="0" w:space="0" w:color="auto"/>
        <w:left w:val="none" w:sz="0" w:space="0" w:color="auto"/>
        <w:bottom w:val="none" w:sz="0" w:space="0" w:color="auto"/>
        <w:right w:val="none" w:sz="0" w:space="0" w:color="auto"/>
      </w:divBdr>
    </w:div>
    <w:div w:id="335966530">
      <w:bodyDiv w:val="1"/>
      <w:marLeft w:val="0"/>
      <w:marRight w:val="0"/>
      <w:marTop w:val="0"/>
      <w:marBottom w:val="0"/>
      <w:divBdr>
        <w:top w:val="none" w:sz="0" w:space="0" w:color="auto"/>
        <w:left w:val="none" w:sz="0" w:space="0" w:color="auto"/>
        <w:bottom w:val="none" w:sz="0" w:space="0" w:color="auto"/>
        <w:right w:val="none" w:sz="0" w:space="0" w:color="auto"/>
      </w:divBdr>
    </w:div>
    <w:div w:id="340545728">
      <w:bodyDiv w:val="1"/>
      <w:marLeft w:val="0"/>
      <w:marRight w:val="0"/>
      <w:marTop w:val="0"/>
      <w:marBottom w:val="0"/>
      <w:divBdr>
        <w:top w:val="none" w:sz="0" w:space="0" w:color="auto"/>
        <w:left w:val="none" w:sz="0" w:space="0" w:color="auto"/>
        <w:bottom w:val="none" w:sz="0" w:space="0" w:color="auto"/>
        <w:right w:val="none" w:sz="0" w:space="0" w:color="auto"/>
      </w:divBdr>
    </w:div>
    <w:div w:id="357854246">
      <w:bodyDiv w:val="1"/>
      <w:marLeft w:val="0"/>
      <w:marRight w:val="0"/>
      <w:marTop w:val="0"/>
      <w:marBottom w:val="0"/>
      <w:divBdr>
        <w:top w:val="none" w:sz="0" w:space="0" w:color="auto"/>
        <w:left w:val="none" w:sz="0" w:space="0" w:color="auto"/>
        <w:bottom w:val="none" w:sz="0" w:space="0" w:color="auto"/>
        <w:right w:val="none" w:sz="0" w:space="0" w:color="auto"/>
      </w:divBdr>
    </w:div>
    <w:div w:id="369841282">
      <w:bodyDiv w:val="1"/>
      <w:marLeft w:val="0"/>
      <w:marRight w:val="0"/>
      <w:marTop w:val="0"/>
      <w:marBottom w:val="0"/>
      <w:divBdr>
        <w:top w:val="none" w:sz="0" w:space="0" w:color="auto"/>
        <w:left w:val="none" w:sz="0" w:space="0" w:color="auto"/>
        <w:bottom w:val="none" w:sz="0" w:space="0" w:color="auto"/>
        <w:right w:val="none" w:sz="0" w:space="0" w:color="auto"/>
      </w:divBdr>
    </w:div>
    <w:div w:id="383215845">
      <w:bodyDiv w:val="1"/>
      <w:marLeft w:val="0"/>
      <w:marRight w:val="0"/>
      <w:marTop w:val="0"/>
      <w:marBottom w:val="0"/>
      <w:divBdr>
        <w:top w:val="none" w:sz="0" w:space="0" w:color="auto"/>
        <w:left w:val="none" w:sz="0" w:space="0" w:color="auto"/>
        <w:bottom w:val="none" w:sz="0" w:space="0" w:color="auto"/>
        <w:right w:val="none" w:sz="0" w:space="0" w:color="auto"/>
      </w:divBdr>
    </w:div>
    <w:div w:id="389694354">
      <w:bodyDiv w:val="1"/>
      <w:marLeft w:val="0"/>
      <w:marRight w:val="0"/>
      <w:marTop w:val="0"/>
      <w:marBottom w:val="0"/>
      <w:divBdr>
        <w:top w:val="none" w:sz="0" w:space="0" w:color="auto"/>
        <w:left w:val="none" w:sz="0" w:space="0" w:color="auto"/>
        <w:bottom w:val="none" w:sz="0" w:space="0" w:color="auto"/>
        <w:right w:val="none" w:sz="0" w:space="0" w:color="auto"/>
      </w:divBdr>
    </w:div>
    <w:div w:id="394544810">
      <w:bodyDiv w:val="1"/>
      <w:marLeft w:val="0"/>
      <w:marRight w:val="0"/>
      <w:marTop w:val="0"/>
      <w:marBottom w:val="0"/>
      <w:divBdr>
        <w:top w:val="none" w:sz="0" w:space="0" w:color="auto"/>
        <w:left w:val="none" w:sz="0" w:space="0" w:color="auto"/>
        <w:bottom w:val="none" w:sz="0" w:space="0" w:color="auto"/>
        <w:right w:val="none" w:sz="0" w:space="0" w:color="auto"/>
      </w:divBdr>
    </w:div>
    <w:div w:id="396319110">
      <w:bodyDiv w:val="1"/>
      <w:marLeft w:val="0"/>
      <w:marRight w:val="0"/>
      <w:marTop w:val="0"/>
      <w:marBottom w:val="0"/>
      <w:divBdr>
        <w:top w:val="none" w:sz="0" w:space="0" w:color="auto"/>
        <w:left w:val="none" w:sz="0" w:space="0" w:color="auto"/>
        <w:bottom w:val="none" w:sz="0" w:space="0" w:color="auto"/>
        <w:right w:val="none" w:sz="0" w:space="0" w:color="auto"/>
      </w:divBdr>
    </w:div>
    <w:div w:id="430584381">
      <w:bodyDiv w:val="1"/>
      <w:marLeft w:val="0"/>
      <w:marRight w:val="0"/>
      <w:marTop w:val="0"/>
      <w:marBottom w:val="0"/>
      <w:divBdr>
        <w:top w:val="none" w:sz="0" w:space="0" w:color="auto"/>
        <w:left w:val="none" w:sz="0" w:space="0" w:color="auto"/>
        <w:bottom w:val="none" w:sz="0" w:space="0" w:color="auto"/>
        <w:right w:val="none" w:sz="0" w:space="0" w:color="auto"/>
      </w:divBdr>
    </w:div>
    <w:div w:id="432290666">
      <w:bodyDiv w:val="1"/>
      <w:marLeft w:val="0"/>
      <w:marRight w:val="0"/>
      <w:marTop w:val="0"/>
      <w:marBottom w:val="0"/>
      <w:divBdr>
        <w:top w:val="none" w:sz="0" w:space="0" w:color="auto"/>
        <w:left w:val="none" w:sz="0" w:space="0" w:color="auto"/>
        <w:bottom w:val="none" w:sz="0" w:space="0" w:color="auto"/>
        <w:right w:val="none" w:sz="0" w:space="0" w:color="auto"/>
      </w:divBdr>
    </w:div>
    <w:div w:id="436101095">
      <w:bodyDiv w:val="1"/>
      <w:marLeft w:val="0"/>
      <w:marRight w:val="0"/>
      <w:marTop w:val="0"/>
      <w:marBottom w:val="0"/>
      <w:divBdr>
        <w:top w:val="none" w:sz="0" w:space="0" w:color="auto"/>
        <w:left w:val="none" w:sz="0" w:space="0" w:color="auto"/>
        <w:bottom w:val="none" w:sz="0" w:space="0" w:color="auto"/>
        <w:right w:val="none" w:sz="0" w:space="0" w:color="auto"/>
      </w:divBdr>
    </w:div>
    <w:div w:id="440494836">
      <w:bodyDiv w:val="1"/>
      <w:marLeft w:val="0"/>
      <w:marRight w:val="0"/>
      <w:marTop w:val="0"/>
      <w:marBottom w:val="0"/>
      <w:divBdr>
        <w:top w:val="none" w:sz="0" w:space="0" w:color="auto"/>
        <w:left w:val="none" w:sz="0" w:space="0" w:color="auto"/>
        <w:bottom w:val="none" w:sz="0" w:space="0" w:color="auto"/>
        <w:right w:val="none" w:sz="0" w:space="0" w:color="auto"/>
      </w:divBdr>
    </w:div>
    <w:div w:id="445194703">
      <w:bodyDiv w:val="1"/>
      <w:marLeft w:val="0"/>
      <w:marRight w:val="0"/>
      <w:marTop w:val="0"/>
      <w:marBottom w:val="0"/>
      <w:divBdr>
        <w:top w:val="none" w:sz="0" w:space="0" w:color="auto"/>
        <w:left w:val="none" w:sz="0" w:space="0" w:color="auto"/>
        <w:bottom w:val="none" w:sz="0" w:space="0" w:color="auto"/>
        <w:right w:val="none" w:sz="0" w:space="0" w:color="auto"/>
      </w:divBdr>
    </w:div>
    <w:div w:id="447356287">
      <w:bodyDiv w:val="1"/>
      <w:marLeft w:val="0"/>
      <w:marRight w:val="0"/>
      <w:marTop w:val="0"/>
      <w:marBottom w:val="0"/>
      <w:divBdr>
        <w:top w:val="none" w:sz="0" w:space="0" w:color="auto"/>
        <w:left w:val="none" w:sz="0" w:space="0" w:color="auto"/>
        <w:bottom w:val="none" w:sz="0" w:space="0" w:color="auto"/>
        <w:right w:val="none" w:sz="0" w:space="0" w:color="auto"/>
      </w:divBdr>
    </w:div>
    <w:div w:id="456073902">
      <w:bodyDiv w:val="1"/>
      <w:marLeft w:val="0"/>
      <w:marRight w:val="0"/>
      <w:marTop w:val="0"/>
      <w:marBottom w:val="0"/>
      <w:divBdr>
        <w:top w:val="none" w:sz="0" w:space="0" w:color="auto"/>
        <w:left w:val="none" w:sz="0" w:space="0" w:color="auto"/>
        <w:bottom w:val="none" w:sz="0" w:space="0" w:color="auto"/>
        <w:right w:val="none" w:sz="0" w:space="0" w:color="auto"/>
      </w:divBdr>
    </w:div>
    <w:div w:id="458961676">
      <w:bodyDiv w:val="1"/>
      <w:marLeft w:val="0"/>
      <w:marRight w:val="0"/>
      <w:marTop w:val="0"/>
      <w:marBottom w:val="0"/>
      <w:divBdr>
        <w:top w:val="none" w:sz="0" w:space="0" w:color="auto"/>
        <w:left w:val="none" w:sz="0" w:space="0" w:color="auto"/>
        <w:bottom w:val="none" w:sz="0" w:space="0" w:color="auto"/>
        <w:right w:val="none" w:sz="0" w:space="0" w:color="auto"/>
      </w:divBdr>
    </w:div>
    <w:div w:id="459618781">
      <w:bodyDiv w:val="1"/>
      <w:marLeft w:val="0"/>
      <w:marRight w:val="0"/>
      <w:marTop w:val="0"/>
      <w:marBottom w:val="0"/>
      <w:divBdr>
        <w:top w:val="none" w:sz="0" w:space="0" w:color="auto"/>
        <w:left w:val="none" w:sz="0" w:space="0" w:color="auto"/>
        <w:bottom w:val="none" w:sz="0" w:space="0" w:color="auto"/>
        <w:right w:val="none" w:sz="0" w:space="0" w:color="auto"/>
      </w:divBdr>
    </w:div>
    <w:div w:id="466318318">
      <w:bodyDiv w:val="1"/>
      <w:marLeft w:val="0"/>
      <w:marRight w:val="0"/>
      <w:marTop w:val="0"/>
      <w:marBottom w:val="0"/>
      <w:divBdr>
        <w:top w:val="none" w:sz="0" w:space="0" w:color="auto"/>
        <w:left w:val="none" w:sz="0" w:space="0" w:color="auto"/>
        <w:bottom w:val="none" w:sz="0" w:space="0" w:color="auto"/>
        <w:right w:val="none" w:sz="0" w:space="0" w:color="auto"/>
      </w:divBdr>
    </w:div>
    <w:div w:id="471139897">
      <w:bodyDiv w:val="1"/>
      <w:marLeft w:val="0"/>
      <w:marRight w:val="0"/>
      <w:marTop w:val="0"/>
      <w:marBottom w:val="0"/>
      <w:divBdr>
        <w:top w:val="none" w:sz="0" w:space="0" w:color="auto"/>
        <w:left w:val="none" w:sz="0" w:space="0" w:color="auto"/>
        <w:bottom w:val="none" w:sz="0" w:space="0" w:color="auto"/>
        <w:right w:val="none" w:sz="0" w:space="0" w:color="auto"/>
      </w:divBdr>
    </w:div>
    <w:div w:id="482892931">
      <w:bodyDiv w:val="1"/>
      <w:marLeft w:val="0"/>
      <w:marRight w:val="0"/>
      <w:marTop w:val="0"/>
      <w:marBottom w:val="0"/>
      <w:divBdr>
        <w:top w:val="none" w:sz="0" w:space="0" w:color="auto"/>
        <w:left w:val="none" w:sz="0" w:space="0" w:color="auto"/>
        <w:bottom w:val="none" w:sz="0" w:space="0" w:color="auto"/>
        <w:right w:val="none" w:sz="0" w:space="0" w:color="auto"/>
      </w:divBdr>
    </w:div>
    <w:div w:id="483933212">
      <w:bodyDiv w:val="1"/>
      <w:marLeft w:val="0"/>
      <w:marRight w:val="0"/>
      <w:marTop w:val="0"/>
      <w:marBottom w:val="0"/>
      <w:divBdr>
        <w:top w:val="none" w:sz="0" w:space="0" w:color="auto"/>
        <w:left w:val="none" w:sz="0" w:space="0" w:color="auto"/>
        <w:bottom w:val="none" w:sz="0" w:space="0" w:color="auto"/>
        <w:right w:val="none" w:sz="0" w:space="0" w:color="auto"/>
      </w:divBdr>
    </w:div>
    <w:div w:id="488326879">
      <w:bodyDiv w:val="1"/>
      <w:marLeft w:val="0"/>
      <w:marRight w:val="0"/>
      <w:marTop w:val="0"/>
      <w:marBottom w:val="0"/>
      <w:divBdr>
        <w:top w:val="none" w:sz="0" w:space="0" w:color="auto"/>
        <w:left w:val="none" w:sz="0" w:space="0" w:color="auto"/>
        <w:bottom w:val="none" w:sz="0" w:space="0" w:color="auto"/>
        <w:right w:val="none" w:sz="0" w:space="0" w:color="auto"/>
      </w:divBdr>
    </w:div>
    <w:div w:id="489755594">
      <w:bodyDiv w:val="1"/>
      <w:marLeft w:val="0"/>
      <w:marRight w:val="0"/>
      <w:marTop w:val="0"/>
      <w:marBottom w:val="0"/>
      <w:divBdr>
        <w:top w:val="none" w:sz="0" w:space="0" w:color="auto"/>
        <w:left w:val="none" w:sz="0" w:space="0" w:color="auto"/>
        <w:bottom w:val="none" w:sz="0" w:space="0" w:color="auto"/>
        <w:right w:val="none" w:sz="0" w:space="0" w:color="auto"/>
      </w:divBdr>
    </w:div>
    <w:div w:id="498932840">
      <w:bodyDiv w:val="1"/>
      <w:marLeft w:val="0"/>
      <w:marRight w:val="0"/>
      <w:marTop w:val="0"/>
      <w:marBottom w:val="0"/>
      <w:divBdr>
        <w:top w:val="none" w:sz="0" w:space="0" w:color="auto"/>
        <w:left w:val="none" w:sz="0" w:space="0" w:color="auto"/>
        <w:bottom w:val="none" w:sz="0" w:space="0" w:color="auto"/>
        <w:right w:val="none" w:sz="0" w:space="0" w:color="auto"/>
      </w:divBdr>
    </w:div>
    <w:div w:id="504394063">
      <w:bodyDiv w:val="1"/>
      <w:marLeft w:val="0"/>
      <w:marRight w:val="0"/>
      <w:marTop w:val="0"/>
      <w:marBottom w:val="0"/>
      <w:divBdr>
        <w:top w:val="none" w:sz="0" w:space="0" w:color="auto"/>
        <w:left w:val="none" w:sz="0" w:space="0" w:color="auto"/>
        <w:bottom w:val="none" w:sz="0" w:space="0" w:color="auto"/>
        <w:right w:val="none" w:sz="0" w:space="0" w:color="auto"/>
      </w:divBdr>
    </w:div>
    <w:div w:id="509411532">
      <w:bodyDiv w:val="1"/>
      <w:marLeft w:val="0"/>
      <w:marRight w:val="0"/>
      <w:marTop w:val="0"/>
      <w:marBottom w:val="0"/>
      <w:divBdr>
        <w:top w:val="none" w:sz="0" w:space="0" w:color="auto"/>
        <w:left w:val="none" w:sz="0" w:space="0" w:color="auto"/>
        <w:bottom w:val="none" w:sz="0" w:space="0" w:color="auto"/>
        <w:right w:val="none" w:sz="0" w:space="0" w:color="auto"/>
      </w:divBdr>
    </w:div>
    <w:div w:id="515004794">
      <w:bodyDiv w:val="1"/>
      <w:marLeft w:val="0"/>
      <w:marRight w:val="0"/>
      <w:marTop w:val="0"/>
      <w:marBottom w:val="0"/>
      <w:divBdr>
        <w:top w:val="none" w:sz="0" w:space="0" w:color="auto"/>
        <w:left w:val="none" w:sz="0" w:space="0" w:color="auto"/>
        <w:bottom w:val="none" w:sz="0" w:space="0" w:color="auto"/>
        <w:right w:val="none" w:sz="0" w:space="0" w:color="auto"/>
      </w:divBdr>
    </w:div>
    <w:div w:id="516191506">
      <w:bodyDiv w:val="1"/>
      <w:marLeft w:val="0"/>
      <w:marRight w:val="0"/>
      <w:marTop w:val="0"/>
      <w:marBottom w:val="0"/>
      <w:divBdr>
        <w:top w:val="none" w:sz="0" w:space="0" w:color="auto"/>
        <w:left w:val="none" w:sz="0" w:space="0" w:color="auto"/>
        <w:bottom w:val="none" w:sz="0" w:space="0" w:color="auto"/>
        <w:right w:val="none" w:sz="0" w:space="0" w:color="auto"/>
      </w:divBdr>
    </w:div>
    <w:div w:id="532232194">
      <w:bodyDiv w:val="1"/>
      <w:marLeft w:val="0"/>
      <w:marRight w:val="0"/>
      <w:marTop w:val="0"/>
      <w:marBottom w:val="0"/>
      <w:divBdr>
        <w:top w:val="none" w:sz="0" w:space="0" w:color="auto"/>
        <w:left w:val="none" w:sz="0" w:space="0" w:color="auto"/>
        <w:bottom w:val="none" w:sz="0" w:space="0" w:color="auto"/>
        <w:right w:val="none" w:sz="0" w:space="0" w:color="auto"/>
      </w:divBdr>
    </w:div>
    <w:div w:id="537746557">
      <w:bodyDiv w:val="1"/>
      <w:marLeft w:val="0"/>
      <w:marRight w:val="0"/>
      <w:marTop w:val="0"/>
      <w:marBottom w:val="0"/>
      <w:divBdr>
        <w:top w:val="none" w:sz="0" w:space="0" w:color="auto"/>
        <w:left w:val="none" w:sz="0" w:space="0" w:color="auto"/>
        <w:bottom w:val="none" w:sz="0" w:space="0" w:color="auto"/>
        <w:right w:val="none" w:sz="0" w:space="0" w:color="auto"/>
      </w:divBdr>
    </w:div>
    <w:div w:id="541601150">
      <w:bodyDiv w:val="1"/>
      <w:marLeft w:val="0"/>
      <w:marRight w:val="0"/>
      <w:marTop w:val="0"/>
      <w:marBottom w:val="0"/>
      <w:divBdr>
        <w:top w:val="none" w:sz="0" w:space="0" w:color="auto"/>
        <w:left w:val="none" w:sz="0" w:space="0" w:color="auto"/>
        <w:bottom w:val="none" w:sz="0" w:space="0" w:color="auto"/>
        <w:right w:val="none" w:sz="0" w:space="0" w:color="auto"/>
      </w:divBdr>
    </w:div>
    <w:div w:id="551622779">
      <w:bodyDiv w:val="1"/>
      <w:marLeft w:val="0"/>
      <w:marRight w:val="0"/>
      <w:marTop w:val="0"/>
      <w:marBottom w:val="0"/>
      <w:divBdr>
        <w:top w:val="none" w:sz="0" w:space="0" w:color="auto"/>
        <w:left w:val="none" w:sz="0" w:space="0" w:color="auto"/>
        <w:bottom w:val="none" w:sz="0" w:space="0" w:color="auto"/>
        <w:right w:val="none" w:sz="0" w:space="0" w:color="auto"/>
      </w:divBdr>
    </w:div>
    <w:div w:id="553740101">
      <w:bodyDiv w:val="1"/>
      <w:marLeft w:val="0"/>
      <w:marRight w:val="0"/>
      <w:marTop w:val="0"/>
      <w:marBottom w:val="0"/>
      <w:divBdr>
        <w:top w:val="none" w:sz="0" w:space="0" w:color="auto"/>
        <w:left w:val="none" w:sz="0" w:space="0" w:color="auto"/>
        <w:bottom w:val="none" w:sz="0" w:space="0" w:color="auto"/>
        <w:right w:val="none" w:sz="0" w:space="0" w:color="auto"/>
      </w:divBdr>
    </w:div>
    <w:div w:id="558512550">
      <w:bodyDiv w:val="1"/>
      <w:marLeft w:val="0"/>
      <w:marRight w:val="0"/>
      <w:marTop w:val="0"/>
      <w:marBottom w:val="0"/>
      <w:divBdr>
        <w:top w:val="none" w:sz="0" w:space="0" w:color="auto"/>
        <w:left w:val="none" w:sz="0" w:space="0" w:color="auto"/>
        <w:bottom w:val="none" w:sz="0" w:space="0" w:color="auto"/>
        <w:right w:val="none" w:sz="0" w:space="0" w:color="auto"/>
      </w:divBdr>
    </w:div>
    <w:div w:id="561645000">
      <w:bodyDiv w:val="1"/>
      <w:marLeft w:val="0"/>
      <w:marRight w:val="0"/>
      <w:marTop w:val="0"/>
      <w:marBottom w:val="0"/>
      <w:divBdr>
        <w:top w:val="none" w:sz="0" w:space="0" w:color="auto"/>
        <w:left w:val="none" w:sz="0" w:space="0" w:color="auto"/>
        <w:bottom w:val="none" w:sz="0" w:space="0" w:color="auto"/>
        <w:right w:val="none" w:sz="0" w:space="0" w:color="auto"/>
      </w:divBdr>
    </w:div>
    <w:div w:id="563494170">
      <w:bodyDiv w:val="1"/>
      <w:marLeft w:val="0"/>
      <w:marRight w:val="0"/>
      <w:marTop w:val="0"/>
      <w:marBottom w:val="0"/>
      <w:divBdr>
        <w:top w:val="none" w:sz="0" w:space="0" w:color="auto"/>
        <w:left w:val="none" w:sz="0" w:space="0" w:color="auto"/>
        <w:bottom w:val="none" w:sz="0" w:space="0" w:color="auto"/>
        <w:right w:val="none" w:sz="0" w:space="0" w:color="auto"/>
      </w:divBdr>
    </w:div>
    <w:div w:id="566263503">
      <w:bodyDiv w:val="1"/>
      <w:marLeft w:val="0"/>
      <w:marRight w:val="0"/>
      <w:marTop w:val="0"/>
      <w:marBottom w:val="0"/>
      <w:divBdr>
        <w:top w:val="none" w:sz="0" w:space="0" w:color="auto"/>
        <w:left w:val="none" w:sz="0" w:space="0" w:color="auto"/>
        <w:bottom w:val="none" w:sz="0" w:space="0" w:color="auto"/>
        <w:right w:val="none" w:sz="0" w:space="0" w:color="auto"/>
      </w:divBdr>
    </w:div>
    <w:div w:id="569851645">
      <w:bodyDiv w:val="1"/>
      <w:marLeft w:val="0"/>
      <w:marRight w:val="0"/>
      <w:marTop w:val="0"/>
      <w:marBottom w:val="0"/>
      <w:divBdr>
        <w:top w:val="none" w:sz="0" w:space="0" w:color="auto"/>
        <w:left w:val="none" w:sz="0" w:space="0" w:color="auto"/>
        <w:bottom w:val="none" w:sz="0" w:space="0" w:color="auto"/>
        <w:right w:val="none" w:sz="0" w:space="0" w:color="auto"/>
      </w:divBdr>
    </w:div>
    <w:div w:id="570386739">
      <w:bodyDiv w:val="1"/>
      <w:marLeft w:val="0"/>
      <w:marRight w:val="0"/>
      <w:marTop w:val="0"/>
      <w:marBottom w:val="0"/>
      <w:divBdr>
        <w:top w:val="none" w:sz="0" w:space="0" w:color="auto"/>
        <w:left w:val="none" w:sz="0" w:space="0" w:color="auto"/>
        <w:bottom w:val="none" w:sz="0" w:space="0" w:color="auto"/>
        <w:right w:val="none" w:sz="0" w:space="0" w:color="auto"/>
      </w:divBdr>
    </w:div>
    <w:div w:id="573780332">
      <w:bodyDiv w:val="1"/>
      <w:marLeft w:val="0"/>
      <w:marRight w:val="0"/>
      <w:marTop w:val="0"/>
      <w:marBottom w:val="0"/>
      <w:divBdr>
        <w:top w:val="none" w:sz="0" w:space="0" w:color="auto"/>
        <w:left w:val="none" w:sz="0" w:space="0" w:color="auto"/>
        <w:bottom w:val="none" w:sz="0" w:space="0" w:color="auto"/>
        <w:right w:val="none" w:sz="0" w:space="0" w:color="auto"/>
      </w:divBdr>
    </w:div>
    <w:div w:id="577635184">
      <w:bodyDiv w:val="1"/>
      <w:marLeft w:val="0"/>
      <w:marRight w:val="0"/>
      <w:marTop w:val="0"/>
      <w:marBottom w:val="0"/>
      <w:divBdr>
        <w:top w:val="none" w:sz="0" w:space="0" w:color="auto"/>
        <w:left w:val="none" w:sz="0" w:space="0" w:color="auto"/>
        <w:bottom w:val="none" w:sz="0" w:space="0" w:color="auto"/>
        <w:right w:val="none" w:sz="0" w:space="0" w:color="auto"/>
      </w:divBdr>
    </w:div>
    <w:div w:id="583148769">
      <w:bodyDiv w:val="1"/>
      <w:marLeft w:val="0"/>
      <w:marRight w:val="0"/>
      <w:marTop w:val="0"/>
      <w:marBottom w:val="0"/>
      <w:divBdr>
        <w:top w:val="none" w:sz="0" w:space="0" w:color="auto"/>
        <w:left w:val="none" w:sz="0" w:space="0" w:color="auto"/>
        <w:bottom w:val="none" w:sz="0" w:space="0" w:color="auto"/>
        <w:right w:val="none" w:sz="0" w:space="0" w:color="auto"/>
      </w:divBdr>
    </w:div>
    <w:div w:id="592321419">
      <w:bodyDiv w:val="1"/>
      <w:marLeft w:val="0"/>
      <w:marRight w:val="0"/>
      <w:marTop w:val="0"/>
      <w:marBottom w:val="0"/>
      <w:divBdr>
        <w:top w:val="none" w:sz="0" w:space="0" w:color="auto"/>
        <w:left w:val="none" w:sz="0" w:space="0" w:color="auto"/>
        <w:bottom w:val="none" w:sz="0" w:space="0" w:color="auto"/>
        <w:right w:val="none" w:sz="0" w:space="0" w:color="auto"/>
      </w:divBdr>
    </w:div>
    <w:div w:id="592933677">
      <w:bodyDiv w:val="1"/>
      <w:marLeft w:val="0"/>
      <w:marRight w:val="0"/>
      <w:marTop w:val="0"/>
      <w:marBottom w:val="0"/>
      <w:divBdr>
        <w:top w:val="none" w:sz="0" w:space="0" w:color="auto"/>
        <w:left w:val="none" w:sz="0" w:space="0" w:color="auto"/>
        <w:bottom w:val="none" w:sz="0" w:space="0" w:color="auto"/>
        <w:right w:val="none" w:sz="0" w:space="0" w:color="auto"/>
      </w:divBdr>
    </w:div>
    <w:div w:id="599803003">
      <w:bodyDiv w:val="1"/>
      <w:marLeft w:val="0"/>
      <w:marRight w:val="0"/>
      <w:marTop w:val="0"/>
      <w:marBottom w:val="0"/>
      <w:divBdr>
        <w:top w:val="none" w:sz="0" w:space="0" w:color="auto"/>
        <w:left w:val="none" w:sz="0" w:space="0" w:color="auto"/>
        <w:bottom w:val="none" w:sz="0" w:space="0" w:color="auto"/>
        <w:right w:val="none" w:sz="0" w:space="0" w:color="auto"/>
      </w:divBdr>
    </w:div>
    <w:div w:id="608854213">
      <w:bodyDiv w:val="1"/>
      <w:marLeft w:val="0"/>
      <w:marRight w:val="0"/>
      <w:marTop w:val="0"/>
      <w:marBottom w:val="0"/>
      <w:divBdr>
        <w:top w:val="none" w:sz="0" w:space="0" w:color="auto"/>
        <w:left w:val="none" w:sz="0" w:space="0" w:color="auto"/>
        <w:bottom w:val="none" w:sz="0" w:space="0" w:color="auto"/>
        <w:right w:val="none" w:sz="0" w:space="0" w:color="auto"/>
      </w:divBdr>
    </w:div>
    <w:div w:id="613248768">
      <w:bodyDiv w:val="1"/>
      <w:marLeft w:val="0"/>
      <w:marRight w:val="0"/>
      <w:marTop w:val="0"/>
      <w:marBottom w:val="0"/>
      <w:divBdr>
        <w:top w:val="none" w:sz="0" w:space="0" w:color="auto"/>
        <w:left w:val="none" w:sz="0" w:space="0" w:color="auto"/>
        <w:bottom w:val="none" w:sz="0" w:space="0" w:color="auto"/>
        <w:right w:val="none" w:sz="0" w:space="0" w:color="auto"/>
      </w:divBdr>
    </w:div>
    <w:div w:id="620188067">
      <w:bodyDiv w:val="1"/>
      <w:marLeft w:val="0"/>
      <w:marRight w:val="0"/>
      <w:marTop w:val="0"/>
      <w:marBottom w:val="0"/>
      <w:divBdr>
        <w:top w:val="none" w:sz="0" w:space="0" w:color="auto"/>
        <w:left w:val="none" w:sz="0" w:space="0" w:color="auto"/>
        <w:bottom w:val="none" w:sz="0" w:space="0" w:color="auto"/>
        <w:right w:val="none" w:sz="0" w:space="0" w:color="auto"/>
      </w:divBdr>
    </w:div>
    <w:div w:id="633217547">
      <w:bodyDiv w:val="1"/>
      <w:marLeft w:val="0"/>
      <w:marRight w:val="0"/>
      <w:marTop w:val="0"/>
      <w:marBottom w:val="0"/>
      <w:divBdr>
        <w:top w:val="none" w:sz="0" w:space="0" w:color="auto"/>
        <w:left w:val="none" w:sz="0" w:space="0" w:color="auto"/>
        <w:bottom w:val="none" w:sz="0" w:space="0" w:color="auto"/>
        <w:right w:val="none" w:sz="0" w:space="0" w:color="auto"/>
      </w:divBdr>
    </w:div>
    <w:div w:id="648020534">
      <w:bodyDiv w:val="1"/>
      <w:marLeft w:val="0"/>
      <w:marRight w:val="0"/>
      <w:marTop w:val="0"/>
      <w:marBottom w:val="0"/>
      <w:divBdr>
        <w:top w:val="none" w:sz="0" w:space="0" w:color="auto"/>
        <w:left w:val="none" w:sz="0" w:space="0" w:color="auto"/>
        <w:bottom w:val="none" w:sz="0" w:space="0" w:color="auto"/>
        <w:right w:val="none" w:sz="0" w:space="0" w:color="auto"/>
      </w:divBdr>
    </w:div>
    <w:div w:id="652560201">
      <w:bodyDiv w:val="1"/>
      <w:marLeft w:val="0"/>
      <w:marRight w:val="0"/>
      <w:marTop w:val="0"/>
      <w:marBottom w:val="0"/>
      <w:divBdr>
        <w:top w:val="none" w:sz="0" w:space="0" w:color="auto"/>
        <w:left w:val="none" w:sz="0" w:space="0" w:color="auto"/>
        <w:bottom w:val="none" w:sz="0" w:space="0" w:color="auto"/>
        <w:right w:val="none" w:sz="0" w:space="0" w:color="auto"/>
      </w:divBdr>
    </w:div>
    <w:div w:id="665788704">
      <w:bodyDiv w:val="1"/>
      <w:marLeft w:val="0"/>
      <w:marRight w:val="0"/>
      <w:marTop w:val="0"/>
      <w:marBottom w:val="0"/>
      <w:divBdr>
        <w:top w:val="none" w:sz="0" w:space="0" w:color="auto"/>
        <w:left w:val="none" w:sz="0" w:space="0" w:color="auto"/>
        <w:bottom w:val="none" w:sz="0" w:space="0" w:color="auto"/>
        <w:right w:val="none" w:sz="0" w:space="0" w:color="auto"/>
      </w:divBdr>
    </w:div>
    <w:div w:id="679939327">
      <w:bodyDiv w:val="1"/>
      <w:marLeft w:val="0"/>
      <w:marRight w:val="0"/>
      <w:marTop w:val="0"/>
      <w:marBottom w:val="0"/>
      <w:divBdr>
        <w:top w:val="none" w:sz="0" w:space="0" w:color="auto"/>
        <w:left w:val="none" w:sz="0" w:space="0" w:color="auto"/>
        <w:bottom w:val="none" w:sz="0" w:space="0" w:color="auto"/>
        <w:right w:val="none" w:sz="0" w:space="0" w:color="auto"/>
      </w:divBdr>
    </w:div>
    <w:div w:id="683555274">
      <w:bodyDiv w:val="1"/>
      <w:marLeft w:val="0"/>
      <w:marRight w:val="0"/>
      <w:marTop w:val="0"/>
      <w:marBottom w:val="0"/>
      <w:divBdr>
        <w:top w:val="none" w:sz="0" w:space="0" w:color="auto"/>
        <w:left w:val="none" w:sz="0" w:space="0" w:color="auto"/>
        <w:bottom w:val="none" w:sz="0" w:space="0" w:color="auto"/>
        <w:right w:val="none" w:sz="0" w:space="0" w:color="auto"/>
      </w:divBdr>
    </w:div>
    <w:div w:id="692272267">
      <w:bodyDiv w:val="1"/>
      <w:marLeft w:val="0"/>
      <w:marRight w:val="0"/>
      <w:marTop w:val="0"/>
      <w:marBottom w:val="0"/>
      <w:divBdr>
        <w:top w:val="none" w:sz="0" w:space="0" w:color="auto"/>
        <w:left w:val="none" w:sz="0" w:space="0" w:color="auto"/>
        <w:bottom w:val="none" w:sz="0" w:space="0" w:color="auto"/>
        <w:right w:val="none" w:sz="0" w:space="0" w:color="auto"/>
      </w:divBdr>
    </w:div>
    <w:div w:id="694506237">
      <w:bodyDiv w:val="1"/>
      <w:marLeft w:val="0"/>
      <w:marRight w:val="0"/>
      <w:marTop w:val="0"/>
      <w:marBottom w:val="0"/>
      <w:divBdr>
        <w:top w:val="none" w:sz="0" w:space="0" w:color="auto"/>
        <w:left w:val="none" w:sz="0" w:space="0" w:color="auto"/>
        <w:bottom w:val="none" w:sz="0" w:space="0" w:color="auto"/>
        <w:right w:val="none" w:sz="0" w:space="0" w:color="auto"/>
      </w:divBdr>
    </w:div>
    <w:div w:id="702099101">
      <w:bodyDiv w:val="1"/>
      <w:marLeft w:val="0"/>
      <w:marRight w:val="0"/>
      <w:marTop w:val="0"/>
      <w:marBottom w:val="0"/>
      <w:divBdr>
        <w:top w:val="none" w:sz="0" w:space="0" w:color="auto"/>
        <w:left w:val="none" w:sz="0" w:space="0" w:color="auto"/>
        <w:bottom w:val="none" w:sz="0" w:space="0" w:color="auto"/>
        <w:right w:val="none" w:sz="0" w:space="0" w:color="auto"/>
      </w:divBdr>
    </w:div>
    <w:div w:id="703948181">
      <w:bodyDiv w:val="1"/>
      <w:marLeft w:val="0"/>
      <w:marRight w:val="0"/>
      <w:marTop w:val="0"/>
      <w:marBottom w:val="0"/>
      <w:divBdr>
        <w:top w:val="none" w:sz="0" w:space="0" w:color="auto"/>
        <w:left w:val="none" w:sz="0" w:space="0" w:color="auto"/>
        <w:bottom w:val="none" w:sz="0" w:space="0" w:color="auto"/>
        <w:right w:val="none" w:sz="0" w:space="0" w:color="auto"/>
      </w:divBdr>
    </w:div>
    <w:div w:id="712581510">
      <w:bodyDiv w:val="1"/>
      <w:marLeft w:val="0"/>
      <w:marRight w:val="0"/>
      <w:marTop w:val="0"/>
      <w:marBottom w:val="0"/>
      <w:divBdr>
        <w:top w:val="none" w:sz="0" w:space="0" w:color="auto"/>
        <w:left w:val="none" w:sz="0" w:space="0" w:color="auto"/>
        <w:bottom w:val="none" w:sz="0" w:space="0" w:color="auto"/>
        <w:right w:val="none" w:sz="0" w:space="0" w:color="auto"/>
      </w:divBdr>
    </w:div>
    <w:div w:id="720055515">
      <w:bodyDiv w:val="1"/>
      <w:marLeft w:val="0"/>
      <w:marRight w:val="0"/>
      <w:marTop w:val="0"/>
      <w:marBottom w:val="0"/>
      <w:divBdr>
        <w:top w:val="none" w:sz="0" w:space="0" w:color="auto"/>
        <w:left w:val="none" w:sz="0" w:space="0" w:color="auto"/>
        <w:bottom w:val="none" w:sz="0" w:space="0" w:color="auto"/>
        <w:right w:val="none" w:sz="0" w:space="0" w:color="auto"/>
      </w:divBdr>
    </w:div>
    <w:div w:id="723066985">
      <w:bodyDiv w:val="1"/>
      <w:marLeft w:val="0"/>
      <w:marRight w:val="0"/>
      <w:marTop w:val="0"/>
      <w:marBottom w:val="0"/>
      <w:divBdr>
        <w:top w:val="none" w:sz="0" w:space="0" w:color="auto"/>
        <w:left w:val="none" w:sz="0" w:space="0" w:color="auto"/>
        <w:bottom w:val="none" w:sz="0" w:space="0" w:color="auto"/>
        <w:right w:val="none" w:sz="0" w:space="0" w:color="auto"/>
      </w:divBdr>
    </w:div>
    <w:div w:id="726492806">
      <w:bodyDiv w:val="1"/>
      <w:marLeft w:val="0"/>
      <w:marRight w:val="0"/>
      <w:marTop w:val="0"/>
      <w:marBottom w:val="0"/>
      <w:divBdr>
        <w:top w:val="none" w:sz="0" w:space="0" w:color="auto"/>
        <w:left w:val="none" w:sz="0" w:space="0" w:color="auto"/>
        <w:bottom w:val="none" w:sz="0" w:space="0" w:color="auto"/>
        <w:right w:val="none" w:sz="0" w:space="0" w:color="auto"/>
      </w:divBdr>
    </w:div>
    <w:div w:id="733744876">
      <w:bodyDiv w:val="1"/>
      <w:marLeft w:val="0"/>
      <w:marRight w:val="0"/>
      <w:marTop w:val="0"/>
      <w:marBottom w:val="0"/>
      <w:divBdr>
        <w:top w:val="none" w:sz="0" w:space="0" w:color="auto"/>
        <w:left w:val="none" w:sz="0" w:space="0" w:color="auto"/>
        <w:bottom w:val="none" w:sz="0" w:space="0" w:color="auto"/>
        <w:right w:val="none" w:sz="0" w:space="0" w:color="auto"/>
      </w:divBdr>
    </w:div>
    <w:div w:id="739331778">
      <w:bodyDiv w:val="1"/>
      <w:marLeft w:val="0"/>
      <w:marRight w:val="0"/>
      <w:marTop w:val="0"/>
      <w:marBottom w:val="0"/>
      <w:divBdr>
        <w:top w:val="none" w:sz="0" w:space="0" w:color="auto"/>
        <w:left w:val="none" w:sz="0" w:space="0" w:color="auto"/>
        <w:bottom w:val="none" w:sz="0" w:space="0" w:color="auto"/>
        <w:right w:val="none" w:sz="0" w:space="0" w:color="auto"/>
      </w:divBdr>
    </w:div>
    <w:div w:id="741873382">
      <w:bodyDiv w:val="1"/>
      <w:marLeft w:val="0"/>
      <w:marRight w:val="0"/>
      <w:marTop w:val="0"/>
      <w:marBottom w:val="0"/>
      <w:divBdr>
        <w:top w:val="none" w:sz="0" w:space="0" w:color="auto"/>
        <w:left w:val="none" w:sz="0" w:space="0" w:color="auto"/>
        <w:bottom w:val="none" w:sz="0" w:space="0" w:color="auto"/>
        <w:right w:val="none" w:sz="0" w:space="0" w:color="auto"/>
      </w:divBdr>
    </w:div>
    <w:div w:id="742261033">
      <w:bodyDiv w:val="1"/>
      <w:marLeft w:val="0"/>
      <w:marRight w:val="0"/>
      <w:marTop w:val="0"/>
      <w:marBottom w:val="0"/>
      <w:divBdr>
        <w:top w:val="none" w:sz="0" w:space="0" w:color="auto"/>
        <w:left w:val="none" w:sz="0" w:space="0" w:color="auto"/>
        <w:bottom w:val="none" w:sz="0" w:space="0" w:color="auto"/>
        <w:right w:val="none" w:sz="0" w:space="0" w:color="auto"/>
      </w:divBdr>
    </w:div>
    <w:div w:id="744764059">
      <w:bodyDiv w:val="1"/>
      <w:marLeft w:val="0"/>
      <w:marRight w:val="0"/>
      <w:marTop w:val="0"/>
      <w:marBottom w:val="0"/>
      <w:divBdr>
        <w:top w:val="none" w:sz="0" w:space="0" w:color="auto"/>
        <w:left w:val="none" w:sz="0" w:space="0" w:color="auto"/>
        <w:bottom w:val="none" w:sz="0" w:space="0" w:color="auto"/>
        <w:right w:val="none" w:sz="0" w:space="0" w:color="auto"/>
      </w:divBdr>
    </w:div>
    <w:div w:id="747380956">
      <w:bodyDiv w:val="1"/>
      <w:marLeft w:val="0"/>
      <w:marRight w:val="0"/>
      <w:marTop w:val="0"/>
      <w:marBottom w:val="0"/>
      <w:divBdr>
        <w:top w:val="none" w:sz="0" w:space="0" w:color="auto"/>
        <w:left w:val="none" w:sz="0" w:space="0" w:color="auto"/>
        <w:bottom w:val="none" w:sz="0" w:space="0" w:color="auto"/>
        <w:right w:val="none" w:sz="0" w:space="0" w:color="auto"/>
      </w:divBdr>
    </w:div>
    <w:div w:id="749540114">
      <w:bodyDiv w:val="1"/>
      <w:marLeft w:val="0"/>
      <w:marRight w:val="0"/>
      <w:marTop w:val="0"/>
      <w:marBottom w:val="0"/>
      <w:divBdr>
        <w:top w:val="none" w:sz="0" w:space="0" w:color="auto"/>
        <w:left w:val="none" w:sz="0" w:space="0" w:color="auto"/>
        <w:bottom w:val="none" w:sz="0" w:space="0" w:color="auto"/>
        <w:right w:val="none" w:sz="0" w:space="0" w:color="auto"/>
      </w:divBdr>
    </w:div>
    <w:div w:id="750007312">
      <w:bodyDiv w:val="1"/>
      <w:marLeft w:val="0"/>
      <w:marRight w:val="0"/>
      <w:marTop w:val="0"/>
      <w:marBottom w:val="0"/>
      <w:divBdr>
        <w:top w:val="none" w:sz="0" w:space="0" w:color="auto"/>
        <w:left w:val="none" w:sz="0" w:space="0" w:color="auto"/>
        <w:bottom w:val="none" w:sz="0" w:space="0" w:color="auto"/>
        <w:right w:val="none" w:sz="0" w:space="0" w:color="auto"/>
      </w:divBdr>
    </w:div>
    <w:div w:id="764811244">
      <w:bodyDiv w:val="1"/>
      <w:marLeft w:val="0"/>
      <w:marRight w:val="0"/>
      <w:marTop w:val="0"/>
      <w:marBottom w:val="0"/>
      <w:divBdr>
        <w:top w:val="none" w:sz="0" w:space="0" w:color="auto"/>
        <w:left w:val="none" w:sz="0" w:space="0" w:color="auto"/>
        <w:bottom w:val="none" w:sz="0" w:space="0" w:color="auto"/>
        <w:right w:val="none" w:sz="0" w:space="0" w:color="auto"/>
      </w:divBdr>
    </w:div>
    <w:div w:id="767971939">
      <w:bodyDiv w:val="1"/>
      <w:marLeft w:val="0"/>
      <w:marRight w:val="0"/>
      <w:marTop w:val="0"/>
      <w:marBottom w:val="0"/>
      <w:divBdr>
        <w:top w:val="none" w:sz="0" w:space="0" w:color="auto"/>
        <w:left w:val="none" w:sz="0" w:space="0" w:color="auto"/>
        <w:bottom w:val="none" w:sz="0" w:space="0" w:color="auto"/>
        <w:right w:val="none" w:sz="0" w:space="0" w:color="auto"/>
      </w:divBdr>
    </w:div>
    <w:div w:id="773404352">
      <w:bodyDiv w:val="1"/>
      <w:marLeft w:val="0"/>
      <w:marRight w:val="0"/>
      <w:marTop w:val="0"/>
      <w:marBottom w:val="0"/>
      <w:divBdr>
        <w:top w:val="none" w:sz="0" w:space="0" w:color="auto"/>
        <w:left w:val="none" w:sz="0" w:space="0" w:color="auto"/>
        <w:bottom w:val="none" w:sz="0" w:space="0" w:color="auto"/>
        <w:right w:val="none" w:sz="0" w:space="0" w:color="auto"/>
      </w:divBdr>
    </w:div>
    <w:div w:id="787286033">
      <w:bodyDiv w:val="1"/>
      <w:marLeft w:val="0"/>
      <w:marRight w:val="0"/>
      <w:marTop w:val="0"/>
      <w:marBottom w:val="0"/>
      <w:divBdr>
        <w:top w:val="none" w:sz="0" w:space="0" w:color="auto"/>
        <w:left w:val="none" w:sz="0" w:space="0" w:color="auto"/>
        <w:bottom w:val="none" w:sz="0" w:space="0" w:color="auto"/>
        <w:right w:val="none" w:sz="0" w:space="0" w:color="auto"/>
      </w:divBdr>
    </w:div>
    <w:div w:id="787699758">
      <w:bodyDiv w:val="1"/>
      <w:marLeft w:val="0"/>
      <w:marRight w:val="0"/>
      <w:marTop w:val="0"/>
      <w:marBottom w:val="0"/>
      <w:divBdr>
        <w:top w:val="none" w:sz="0" w:space="0" w:color="auto"/>
        <w:left w:val="none" w:sz="0" w:space="0" w:color="auto"/>
        <w:bottom w:val="none" w:sz="0" w:space="0" w:color="auto"/>
        <w:right w:val="none" w:sz="0" w:space="0" w:color="auto"/>
      </w:divBdr>
    </w:div>
    <w:div w:id="789590238">
      <w:bodyDiv w:val="1"/>
      <w:marLeft w:val="0"/>
      <w:marRight w:val="0"/>
      <w:marTop w:val="0"/>
      <w:marBottom w:val="0"/>
      <w:divBdr>
        <w:top w:val="none" w:sz="0" w:space="0" w:color="auto"/>
        <w:left w:val="none" w:sz="0" w:space="0" w:color="auto"/>
        <w:bottom w:val="none" w:sz="0" w:space="0" w:color="auto"/>
        <w:right w:val="none" w:sz="0" w:space="0" w:color="auto"/>
      </w:divBdr>
    </w:div>
    <w:div w:id="789711251">
      <w:bodyDiv w:val="1"/>
      <w:marLeft w:val="0"/>
      <w:marRight w:val="0"/>
      <w:marTop w:val="0"/>
      <w:marBottom w:val="0"/>
      <w:divBdr>
        <w:top w:val="none" w:sz="0" w:space="0" w:color="auto"/>
        <w:left w:val="none" w:sz="0" w:space="0" w:color="auto"/>
        <w:bottom w:val="none" w:sz="0" w:space="0" w:color="auto"/>
        <w:right w:val="none" w:sz="0" w:space="0" w:color="auto"/>
      </w:divBdr>
    </w:div>
    <w:div w:id="793603021">
      <w:bodyDiv w:val="1"/>
      <w:marLeft w:val="0"/>
      <w:marRight w:val="0"/>
      <w:marTop w:val="0"/>
      <w:marBottom w:val="0"/>
      <w:divBdr>
        <w:top w:val="none" w:sz="0" w:space="0" w:color="auto"/>
        <w:left w:val="none" w:sz="0" w:space="0" w:color="auto"/>
        <w:bottom w:val="none" w:sz="0" w:space="0" w:color="auto"/>
        <w:right w:val="none" w:sz="0" w:space="0" w:color="auto"/>
      </w:divBdr>
    </w:div>
    <w:div w:id="796992605">
      <w:bodyDiv w:val="1"/>
      <w:marLeft w:val="0"/>
      <w:marRight w:val="0"/>
      <w:marTop w:val="0"/>
      <w:marBottom w:val="0"/>
      <w:divBdr>
        <w:top w:val="none" w:sz="0" w:space="0" w:color="auto"/>
        <w:left w:val="none" w:sz="0" w:space="0" w:color="auto"/>
        <w:bottom w:val="none" w:sz="0" w:space="0" w:color="auto"/>
        <w:right w:val="none" w:sz="0" w:space="0" w:color="auto"/>
      </w:divBdr>
    </w:div>
    <w:div w:id="803154396">
      <w:bodyDiv w:val="1"/>
      <w:marLeft w:val="0"/>
      <w:marRight w:val="0"/>
      <w:marTop w:val="0"/>
      <w:marBottom w:val="0"/>
      <w:divBdr>
        <w:top w:val="none" w:sz="0" w:space="0" w:color="auto"/>
        <w:left w:val="none" w:sz="0" w:space="0" w:color="auto"/>
        <w:bottom w:val="none" w:sz="0" w:space="0" w:color="auto"/>
        <w:right w:val="none" w:sz="0" w:space="0" w:color="auto"/>
      </w:divBdr>
    </w:div>
    <w:div w:id="818501250">
      <w:bodyDiv w:val="1"/>
      <w:marLeft w:val="0"/>
      <w:marRight w:val="0"/>
      <w:marTop w:val="0"/>
      <w:marBottom w:val="0"/>
      <w:divBdr>
        <w:top w:val="none" w:sz="0" w:space="0" w:color="auto"/>
        <w:left w:val="none" w:sz="0" w:space="0" w:color="auto"/>
        <w:bottom w:val="none" w:sz="0" w:space="0" w:color="auto"/>
        <w:right w:val="none" w:sz="0" w:space="0" w:color="auto"/>
      </w:divBdr>
    </w:div>
    <w:div w:id="837037179">
      <w:bodyDiv w:val="1"/>
      <w:marLeft w:val="0"/>
      <w:marRight w:val="0"/>
      <w:marTop w:val="0"/>
      <w:marBottom w:val="0"/>
      <w:divBdr>
        <w:top w:val="none" w:sz="0" w:space="0" w:color="auto"/>
        <w:left w:val="none" w:sz="0" w:space="0" w:color="auto"/>
        <w:bottom w:val="none" w:sz="0" w:space="0" w:color="auto"/>
        <w:right w:val="none" w:sz="0" w:space="0" w:color="auto"/>
      </w:divBdr>
    </w:div>
    <w:div w:id="848376730">
      <w:bodyDiv w:val="1"/>
      <w:marLeft w:val="0"/>
      <w:marRight w:val="0"/>
      <w:marTop w:val="0"/>
      <w:marBottom w:val="0"/>
      <w:divBdr>
        <w:top w:val="none" w:sz="0" w:space="0" w:color="auto"/>
        <w:left w:val="none" w:sz="0" w:space="0" w:color="auto"/>
        <w:bottom w:val="none" w:sz="0" w:space="0" w:color="auto"/>
        <w:right w:val="none" w:sz="0" w:space="0" w:color="auto"/>
      </w:divBdr>
    </w:div>
    <w:div w:id="855653848">
      <w:bodyDiv w:val="1"/>
      <w:marLeft w:val="0"/>
      <w:marRight w:val="0"/>
      <w:marTop w:val="0"/>
      <w:marBottom w:val="0"/>
      <w:divBdr>
        <w:top w:val="none" w:sz="0" w:space="0" w:color="auto"/>
        <w:left w:val="none" w:sz="0" w:space="0" w:color="auto"/>
        <w:bottom w:val="none" w:sz="0" w:space="0" w:color="auto"/>
        <w:right w:val="none" w:sz="0" w:space="0" w:color="auto"/>
      </w:divBdr>
    </w:div>
    <w:div w:id="855926221">
      <w:bodyDiv w:val="1"/>
      <w:marLeft w:val="0"/>
      <w:marRight w:val="0"/>
      <w:marTop w:val="0"/>
      <w:marBottom w:val="0"/>
      <w:divBdr>
        <w:top w:val="none" w:sz="0" w:space="0" w:color="auto"/>
        <w:left w:val="none" w:sz="0" w:space="0" w:color="auto"/>
        <w:bottom w:val="none" w:sz="0" w:space="0" w:color="auto"/>
        <w:right w:val="none" w:sz="0" w:space="0" w:color="auto"/>
      </w:divBdr>
    </w:div>
    <w:div w:id="879167898">
      <w:bodyDiv w:val="1"/>
      <w:marLeft w:val="0"/>
      <w:marRight w:val="0"/>
      <w:marTop w:val="0"/>
      <w:marBottom w:val="0"/>
      <w:divBdr>
        <w:top w:val="none" w:sz="0" w:space="0" w:color="auto"/>
        <w:left w:val="none" w:sz="0" w:space="0" w:color="auto"/>
        <w:bottom w:val="none" w:sz="0" w:space="0" w:color="auto"/>
        <w:right w:val="none" w:sz="0" w:space="0" w:color="auto"/>
      </w:divBdr>
    </w:div>
    <w:div w:id="889414692">
      <w:bodyDiv w:val="1"/>
      <w:marLeft w:val="0"/>
      <w:marRight w:val="0"/>
      <w:marTop w:val="0"/>
      <w:marBottom w:val="0"/>
      <w:divBdr>
        <w:top w:val="none" w:sz="0" w:space="0" w:color="auto"/>
        <w:left w:val="none" w:sz="0" w:space="0" w:color="auto"/>
        <w:bottom w:val="none" w:sz="0" w:space="0" w:color="auto"/>
        <w:right w:val="none" w:sz="0" w:space="0" w:color="auto"/>
      </w:divBdr>
    </w:div>
    <w:div w:id="902058039">
      <w:bodyDiv w:val="1"/>
      <w:marLeft w:val="0"/>
      <w:marRight w:val="0"/>
      <w:marTop w:val="0"/>
      <w:marBottom w:val="0"/>
      <w:divBdr>
        <w:top w:val="none" w:sz="0" w:space="0" w:color="auto"/>
        <w:left w:val="none" w:sz="0" w:space="0" w:color="auto"/>
        <w:bottom w:val="none" w:sz="0" w:space="0" w:color="auto"/>
        <w:right w:val="none" w:sz="0" w:space="0" w:color="auto"/>
      </w:divBdr>
    </w:div>
    <w:div w:id="903180145">
      <w:bodyDiv w:val="1"/>
      <w:marLeft w:val="0"/>
      <w:marRight w:val="0"/>
      <w:marTop w:val="0"/>
      <w:marBottom w:val="0"/>
      <w:divBdr>
        <w:top w:val="none" w:sz="0" w:space="0" w:color="auto"/>
        <w:left w:val="none" w:sz="0" w:space="0" w:color="auto"/>
        <w:bottom w:val="none" w:sz="0" w:space="0" w:color="auto"/>
        <w:right w:val="none" w:sz="0" w:space="0" w:color="auto"/>
      </w:divBdr>
    </w:div>
    <w:div w:id="903684251">
      <w:bodyDiv w:val="1"/>
      <w:marLeft w:val="0"/>
      <w:marRight w:val="0"/>
      <w:marTop w:val="0"/>
      <w:marBottom w:val="0"/>
      <w:divBdr>
        <w:top w:val="none" w:sz="0" w:space="0" w:color="auto"/>
        <w:left w:val="none" w:sz="0" w:space="0" w:color="auto"/>
        <w:bottom w:val="none" w:sz="0" w:space="0" w:color="auto"/>
        <w:right w:val="none" w:sz="0" w:space="0" w:color="auto"/>
      </w:divBdr>
    </w:div>
    <w:div w:id="907885325">
      <w:bodyDiv w:val="1"/>
      <w:marLeft w:val="0"/>
      <w:marRight w:val="0"/>
      <w:marTop w:val="0"/>
      <w:marBottom w:val="0"/>
      <w:divBdr>
        <w:top w:val="none" w:sz="0" w:space="0" w:color="auto"/>
        <w:left w:val="none" w:sz="0" w:space="0" w:color="auto"/>
        <w:bottom w:val="none" w:sz="0" w:space="0" w:color="auto"/>
        <w:right w:val="none" w:sz="0" w:space="0" w:color="auto"/>
      </w:divBdr>
    </w:div>
    <w:div w:id="908225941">
      <w:bodyDiv w:val="1"/>
      <w:marLeft w:val="0"/>
      <w:marRight w:val="0"/>
      <w:marTop w:val="0"/>
      <w:marBottom w:val="0"/>
      <w:divBdr>
        <w:top w:val="none" w:sz="0" w:space="0" w:color="auto"/>
        <w:left w:val="none" w:sz="0" w:space="0" w:color="auto"/>
        <w:bottom w:val="none" w:sz="0" w:space="0" w:color="auto"/>
        <w:right w:val="none" w:sz="0" w:space="0" w:color="auto"/>
      </w:divBdr>
    </w:div>
    <w:div w:id="910429981">
      <w:bodyDiv w:val="1"/>
      <w:marLeft w:val="0"/>
      <w:marRight w:val="0"/>
      <w:marTop w:val="0"/>
      <w:marBottom w:val="0"/>
      <w:divBdr>
        <w:top w:val="none" w:sz="0" w:space="0" w:color="auto"/>
        <w:left w:val="none" w:sz="0" w:space="0" w:color="auto"/>
        <w:bottom w:val="none" w:sz="0" w:space="0" w:color="auto"/>
        <w:right w:val="none" w:sz="0" w:space="0" w:color="auto"/>
      </w:divBdr>
    </w:div>
    <w:div w:id="911543461">
      <w:bodyDiv w:val="1"/>
      <w:marLeft w:val="0"/>
      <w:marRight w:val="0"/>
      <w:marTop w:val="0"/>
      <w:marBottom w:val="0"/>
      <w:divBdr>
        <w:top w:val="none" w:sz="0" w:space="0" w:color="auto"/>
        <w:left w:val="none" w:sz="0" w:space="0" w:color="auto"/>
        <w:bottom w:val="none" w:sz="0" w:space="0" w:color="auto"/>
        <w:right w:val="none" w:sz="0" w:space="0" w:color="auto"/>
      </w:divBdr>
    </w:div>
    <w:div w:id="911701866">
      <w:bodyDiv w:val="1"/>
      <w:marLeft w:val="0"/>
      <w:marRight w:val="0"/>
      <w:marTop w:val="0"/>
      <w:marBottom w:val="0"/>
      <w:divBdr>
        <w:top w:val="none" w:sz="0" w:space="0" w:color="auto"/>
        <w:left w:val="none" w:sz="0" w:space="0" w:color="auto"/>
        <w:bottom w:val="none" w:sz="0" w:space="0" w:color="auto"/>
        <w:right w:val="none" w:sz="0" w:space="0" w:color="auto"/>
      </w:divBdr>
    </w:div>
    <w:div w:id="921568791">
      <w:bodyDiv w:val="1"/>
      <w:marLeft w:val="0"/>
      <w:marRight w:val="0"/>
      <w:marTop w:val="0"/>
      <w:marBottom w:val="0"/>
      <w:divBdr>
        <w:top w:val="none" w:sz="0" w:space="0" w:color="auto"/>
        <w:left w:val="none" w:sz="0" w:space="0" w:color="auto"/>
        <w:bottom w:val="none" w:sz="0" w:space="0" w:color="auto"/>
        <w:right w:val="none" w:sz="0" w:space="0" w:color="auto"/>
      </w:divBdr>
    </w:div>
    <w:div w:id="925571832">
      <w:bodyDiv w:val="1"/>
      <w:marLeft w:val="0"/>
      <w:marRight w:val="0"/>
      <w:marTop w:val="0"/>
      <w:marBottom w:val="0"/>
      <w:divBdr>
        <w:top w:val="none" w:sz="0" w:space="0" w:color="auto"/>
        <w:left w:val="none" w:sz="0" w:space="0" w:color="auto"/>
        <w:bottom w:val="none" w:sz="0" w:space="0" w:color="auto"/>
        <w:right w:val="none" w:sz="0" w:space="0" w:color="auto"/>
      </w:divBdr>
    </w:div>
    <w:div w:id="925840413">
      <w:bodyDiv w:val="1"/>
      <w:marLeft w:val="0"/>
      <w:marRight w:val="0"/>
      <w:marTop w:val="0"/>
      <w:marBottom w:val="0"/>
      <w:divBdr>
        <w:top w:val="none" w:sz="0" w:space="0" w:color="auto"/>
        <w:left w:val="none" w:sz="0" w:space="0" w:color="auto"/>
        <w:bottom w:val="none" w:sz="0" w:space="0" w:color="auto"/>
        <w:right w:val="none" w:sz="0" w:space="0" w:color="auto"/>
      </w:divBdr>
    </w:div>
    <w:div w:id="933512965">
      <w:bodyDiv w:val="1"/>
      <w:marLeft w:val="0"/>
      <w:marRight w:val="0"/>
      <w:marTop w:val="0"/>
      <w:marBottom w:val="0"/>
      <w:divBdr>
        <w:top w:val="none" w:sz="0" w:space="0" w:color="auto"/>
        <w:left w:val="none" w:sz="0" w:space="0" w:color="auto"/>
        <w:bottom w:val="none" w:sz="0" w:space="0" w:color="auto"/>
        <w:right w:val="none" w:sz="0" w:space="0" w:color="auto"/>
      </w:divBdr>
    </w:div>
    <w:div w:id="935602056">
      <w:bodyDiv w:val="1"/>
      <w:marLeft w:val="0"/>
      <w:marRight w:val="0"/>
      <w:marTop w:val="0"/>
      <w:marBottom w:val="0"/>
      <w:divBdr>
        <w:top w:val="none" w:sz="0" w:space="0" w:color="auto"/>
        <w:left w:val="none" w:sz="0" w:space="0" w:color="auto"/>
        <w:bottom w:val="none" w:sz="0" w:space="0" w:color="auto"/>
        <w:right w:val="none" w:sz="0" w:space="0" w:color="auto"/>
      </w:divBdr>
    </w:div>
    <w:div w:id="940525856">
      <w:bodyDiv w:val="1"/>
      <w:marLeft w:val="0"/>
      <w:marRight w:val="0"/>
      <w:marTop w:val="0"/>
      <w:marBottom w:val="0"/>
      <w:divBdr>
        <w:top w:val="none" w:sz="0" w:space="0" w:color="auto"/>
        <w:left w:val="none" w:sz="0" w:space="0" w:color="auto"/>
        <w:bottom w:val="none" w:sz="0" w:space="0" w:color="auto"/>
        <w:right w:val="none" w:sz="0" w:space="0" w:color="auto"/>
      </w:divBdr>
    </w:div>
    <w:div w:id="948464465">
      <w:bodyDiv w:val="1"/>
      <w:marLeft w:val="0"/>
      <w:marRight w:val="0"/>
      <w:marTop w:val="0"/>
      <w:marBottom w:val="0"/>
      <w:divBdr>
        <w:top w:val="none" w:sz="0" w:space="0" w:color="auto"/>
        <w:left w:val="none" w:sz="0" w:space="0" w:color="auto"/>
        <w:bottom w:val="none" w:sz="0" w:space="0" w:color="auto"/>
        <w:right w:val="none" w:sz="0" w:space="0" w:color="auto"/>
      </w:divBdr>
    </w:div>
    <w:div w:id="958071901">
      <w:bodyDiv w:val="1"/>
      <w:marLeft w:val="0"/>
      <w:marRight w:val="0"/>
      <w:marTop w:val="0"/>
      <w:marBottom w:val="0"/>
      <w:divBdr>
        <w:top w:val="none" w:sz="0" w:space="0" w:color="auto"/>
        <w:left w:val="none" w:sz="0" w:space="0" w:color="auto"/>
        <w:bottom w:val="none" w:sz="0" w:space="0" w:color="auto"/>
        <w:right w:val="none" w:sz="0" w:space="0" w:color="auto"/>
      </w:divBdr>
    </w:div>
    <w:div w:id="960458976">
      <w:bodyDiv w:val="1"/>
      <w:marLeft w:val="0"/>
      <w:marRight w:val="0"/>
      <w:marTop w:val="0"/>
      <w:marBottom w:val="0"/>
      <w:divBdr>
        <w:top w:val="none" w:sz="0" w:space="0" w:color="auto"/>
        <w:left w:val="none" w:sz="0" w:space="0" w:color="auto"/>
        <w:bottom w:val="none" w:sz="0" w:space="0" w:color="auto"/>
        <w:right w:val="none" w:sz="0" w:space="0" w:color="auto"/>
      </w:divBdr>
    </w:div>
    <w:div w:id="963542314">
      <w:bodyDiv w:val="1"/>
      <w:marLeft w:val="0"/>
      <w:marRight w:val="0"/>
      <w:marTop w:val="0"/>
      <w:marBottom w:val="0"/>
      <w:divBdr>
        <w:top w:val="none" w:sz="0" w:space="0" w:color="auto"/>
        <w:left w:val="none" w:sz="0" w:space="0" w:color="auto"/>
        <w:bottom w:val="none" w:sz="0" w:space="0" w:color="auto"/>
        <w:right w:val="none" w:sz="0" w:space="0" w:color="auto"/>
      </w:divBdr>
    </w:div>
    <w:div w:id="966356493">
      <w:bodyDiv w:val="1"/>
      <w:marLeft w:val="0"/>
      <w:marRight w:val="0"/>
      <w:marTop w:val="0"/>
      <w:marBottom w:val="0"/>
      <w:divBdr>
        <w:top w:val="none" w:sz="0" w:space="0" w:color="auto"/>
        <w:left w:val="none" w:sz="0" w:space="0" w:color="auto"/>
        <w:bottom w:val="none" w:sz="0" w:space="0" w:color="auto"/>
        <w:right w:val="none" w:sz="0" w:space="0" w:color="auto"/>
      </w:divBdr>
    </w:div>
    <w:div w:id="974063344">
      <w:bodyDiv w:val="1"/>
      <w:marLeft w:val="0"/>
      <w:marRight w:val="0"/>
      <w:marTop w:val="0"/>
      <w:marBottom w:val="0"/>
      <w:divBdr>
        <w:top w:val="none" w:sz="0" w:space="0" w:color="auto"/>
        <w:left w:val="none" w:sz="0" w:space="0" w:color="auto"/>
        <w:bottom w:val="none" w:sz="0" w:space="0" w:color="auto"/>
        <w:right w:val="none" w:sz="0" w:space="0" w:color="auto"/>
      </w:divBdr>
    </w:div>
    <w:div w:id="977757743">
      <w:bodyDiv w:val="1"/>
      <w:marLeft w:val="0"/>
      <w:marRight w:val="0"/>
      <w:marTop w:val="0"/>
      <w:marBottom w:val="0"/>
      <w:divBdr>
        <w:top w:val="none" w:sz="0" w:space="0" w:color="auto"/>
        <w:left w:val="none" w:sz="0" w:space="0" w:color="auto"/>
        <w:bottom w:val="none" w:sz="0" w:space="0" w:color="auto"/>
        <w:right w:val="none" w:sz="0" w:space="0" w:color="auto"/>
      </w:divBdr>
    </w:div>
    <w:div w:id="983463122">
      <w:bodyDiv w:val="1"/>
      <w:marLeft w:val="0"/>
      <w:marRight w:val="0"/>
      <w:marTop w:val="0"/>
      <w:marBottom w:val="0"/>
      <w:divBdr>
        <w:top w:val="none" w:sz="0" w:space="0" w:color="auto"/>
        <w:left w:val="none" w:sz="0" w:space="0" w:color="auto"/>
        <w:bottom w:val="none" w:sz="0" w:space="0" w:color="auto"/>
        <w:right w:val="none" w:sz="0" w:space="0" w:color="auto"/>
      </w:divBdr>
    </w:div>
    <w:div w:id="988365473">
      <w:bodyDiv w:val="1"/>
      <w:marLeft w:val="0"/>
      <w:marRight w:val="0"/>
      <w:marTop w:val="0"/>
      <w:marBottom w:val="0"/>
      <w:divBdr>
        <w:top w:val="none" w:sz="0" w:space="0" w:color="auto"/>
        <w:left w:val="none" w:sz="0" w:space="0" w:color="auto"/>
        <w:bottom w:val="none" w:sz="0" w:space="0" w:color="auto"/>
        <w:right w:val="none" w:sz="0" w:space="0" w:color="auto"/>
      </w:divBdr>
    </w:div>
    <w:div w:id="990451535">
      <w:bodyDiv w:val="1"/>
      <w:marLeft w:val="0"/>
      <w:marRight w:val="0"/>
      <w:marTop w:val="0"/>
      <w:marBottom w:val="0"/>
      <w:divBdr>
        <w:top w:val="none" w:sz="0" w:space="0" w:color="auto"/>
        <w:left w:val="none" w:sz="0" w:space="0" w:color="auto"/>
        <w:bottom w:val="none" w:sz="0" w:space="0" w:color="auto"/>
        <w:right w:val="none" w:sz="0" w:space="0" w:color="auto"/>
      </w:divBdr>
    </w:div>
    <w:div w:id="991562646">
      <w:bodyDiv w:val="1"/>
      <w:marLeft w:val="0"/>
      <w:marRight w:val="0"/>
      <w:marTop w:val="0"/>
      <w:marBottom w:val="0"/>
      <w:divBdr>
        <w:top w:val="none" w:sz="0" w:space="0" w:color="auto"/>
        <w:left w:val="none" w:sz="0" w:space="0" w:color="auto"/>
        <w:bottom w:val="none" w:sz="0" w:space="0" w:color="auto"/>
        <w:right w:val="none" w:sz="0" w:space="0" w:color="auto"/>
      </w:divBdr>
    </w:div>
    <w:div w:id="993996000">
      <w:bodyDiv w:val="1"/>
      <w:marLeft w:val="0"/>
      <w:marRight w:val="0"/>
      <w:marTop w:val="0"/>
      <w:marBottom w:val="0"/>
      <w:divBdr>
        <w:top w:val="none" w:sz="0" w:space="0" w:color="auto"/>
        <w:left w:val="none" w:sz="0" w:space="0" w:color="auto"/>
        <w:bottom w:val="none" w:sz="0" w:space="0" w:color="auto"/>
        <w:right w:val="none" w:sz="0" w:space="0" w:color="auto"/>
      </w:divBdr>
    </w:div>
    <w:div w:id="1012416630">
      <w:bodyDiv w:val="1"/>
      <w:marLeft w:val="0"/>
      <w:marRight w:val="0"/>
      <w:marTop w:val="0"/>
      <w:marBottom w:val="0"/>
      <w:divBdr>
        <w:top w:val="none" w:sz="0" w:space="0" w:color="auto"/>
        <w:left w:val="none" w:sz="0" w:space="0" w:color="auto"/>
        <w:bottom w:val="none" w:sz="0" w:space="0" w:color="auto"/>
        <w:right w:val="none" w:sz="0" w:space="0" w:color="auto"/>
      </w:divBdr>
    </w:div>
    <w:div w:id="1018238627">
      <w:bodyDiv w:val="1"/>
      <w:marLeft w:val="0"/>
      <w:marRight w:val="0"/>
      <w:marTop w:val="0"/>
      <w:marBottom w:val="0"/>
      <w:divBdr>
        <w:top w:val="none" w:sz="0" w:space="0" w:color="auto"/>
        <w:left w:val="none" w:sz="0" w:space="0" w:color="auto"/>
        <w:bottom w:val="none" w:sz="0" w:space="0" w:color="auto"/>
        <w:right w:val="none" w:sz="0" w:space="0" w:color="auto"/>
      </w:divBdr>
    </w:div>
    <w:div w:id="1018656567">
      <w:bodyDiv w:val="1"/>
      <w:marLeft w:val="0"/>
      <w:marRight w:val="0"/>
      <w:marTop w:val="0"/>
      <w:marBottom w:val="0"/>
      <w:divBdr>
        <w:top w:val="none" w:sz="0" w:space="0" w:color="auto"/>
        <w:left w:val="none" w:sz="0" w:space="0" w:color="auto"/>
        <w:bottom w:val="none" w:sz="0" w:space="0" w:color="auto"/>
        <w:right w:val="none" w:sz="0" w:space="0" w:color="auto"/>
      </w:divBdr>
    </w:div>
    <w:div w:id="1020816693">
      <w:bodyDiv w:val="1"/>
      <w:marLeft w:val="0"/>
      <w:marRight w:val="0"/>
      <w:marTop w:val="0"/>
      <w:marBottom w:val="0"/>
      <w:divBdr>
        <w:top w:val="none" w:sz="0" w:space="0" w:color="auto"/>
        <w:left w:val="none" w:sz="0" w:space="0" w:color="auto"/>
        <w:bottom w:val="none" w:sz="0" w:space="0" w:color="auto"/>
        <w:right w:val="none" w:sz="0" w:space="0" w:color="auto"/>
      </w:divBdr>
    </w:div>
    <w:div w:id="1043792416">
      <w:bodyDiv w:val="1"/>
      <w:marLeft w:val="0"/>
      <w:marRight w:val="0"/>
      <w:marTop w:val="0"/>
      <w:marBottom w:val="0"/>
      <w:divBdr>
        <w:top w:val="none" w:sz="0" w:space="0" w:color="auto"/>
        <w:left w:val="none" w:sz="0" w:space="0" w:color="auto"/>
        <w:bottom w:val="none" w:sz="0" w:space="0" w:color="auto"/>
        <w:right w:val="none" w:sz="0" w:space="0" w:color="auto"/>
      </w:divBdr>
    </w:div>
    <w:div w:id="1052731082">
      <w:bodyDiv w:val="1"/>
      <w:marLeft w:val="0"/>
      <w:marRight w:val="0"/>
      <w:marTop w:val="0"/>
      <w:marBottom w:val="0"/>
      <w:divBdr>
        <w:top w:val="none" w:sz="0" w:space="0" w:color="auto"/>
        <w:left w:val="none" w:sz="0" w:space="0" w:color="auto"/>
        <w:bottom w:val="none" w:sz="0" w:space="0" w:color="auto"/>
        <w:right w:val="none" w:sz="0" w:space="0" w:color="auto"/>
      </w:divBdr>
    </w:div>
    <w:div w:id="1068914521">
      <w:bodyDiv w:val="1"/>
      <w:marLeft w:val="0"/>
      <w:marRight w:val="0"/>
      <w:marTop w:val="0"/>
      <w:marBottom w:val="0"/>
      <w:divBdr>
        <w:top w:val="none" w:sz="0" w:space="0" w:color="auto"/>
        <w:left w:val="none" w:sz="0" w:space="0" w:color="auto"/>
        <w:bottom w:val="none" w:sz="0" w:space="0" w:color="auto"/>
        <w:right w:val="none" w:sz="0" w:space="0" w:color="auto"/>
      </w:divBdr>
    </w:div>
    <w:div w:id="1077283132">
      <w:bodyDiv w:val="1"/>
      <w:marLeft w:val="0"/>
      <w:marRight w:val="0"/>
      <w:marTop w:val="0"/>
      <w:marBottom w:val="0"/>
      <w:divBdr>
        <w:top w:val="none" w:sz="0" w:space="0" w:color="auto"/>
        <w:left w:val="none" w:sz="0" w:space="0" w:color="auto"/>
        <w:bottom w:val="none" w:sz="0" w:space="0" w:color="auto"/>
        <w:right w:val="none" w:sz="0" w:space="0" w:color="auto"/>
      </w:divBdr>
    </w:div>
    <w:div w:id="1078013448">
      <w:bodyDiv w:val="1"/>
      <w:marLeft w:val="0"/>
      <w:marRight w:val="0"/>
      <w:marTop w:val="0"/>
      <w:marBottom w:val="0"/>
      <w:divBdr>
        <w:top w:val="none" w:sz="0" w:space="0" w:color="auto"/>
        <w:left w:val="none" w:sz="0" w:space="0" w:color="auto"/>
        <w:bottom w:val="none" w:sz="0" w:space="0" w:color="auto"/>
        <w:right w:val="none" w:sz="0" w:space="0" w:color="auto"/>
      </w:divBdr>
    </w:div>
    <w:div w:id="1085538337">
      <w:bodyDiv w:val="1"/>
      <w:marLeft w:val="0"/>
      <w:marRight w:val="0"/>
      <w:marTop w:val="0"/>
      <w:marBottom w:val="0"/>
      <w:divBdr>
        <w:top w:val="none" w:sz="0" w:space="0" w:color="auto"/>
        <w:left w:val="none" w:sz="0" w:space="0" w:color="auto"/>
        <w:bottom w:val="none" w:sz="0" w:space="0" w:color="auto"/>
        <w:right w:val="none" w:sz="0" w:space="0" w:color="auto"/>
      </w:divBdr>
    </w:div>
    <w:div w:id="1086803693">
      <w:bodyDiv w:val="1"/>
      <w:marLeft w:val="0"/>
      <w:marRight w:val="0"/>
      <w:marTop w:val="0"/>
      <w:marBottom w:val="0"/>
      <w:divBdr>
        <w:top w:val="none" w:sz="0" w:space="0" w:color="auto"/>
        <w:left w:val="none" w:sz="0" w:space="0" w:color="auto"/>
        <w:bottom w:val="none" w:sz="0" w:space="0" w:color="auto"/>
        <w:right w:val="none" w:sz="0" w:space="0" w:color="auto"/>
      </w:divBdr>
    </w:div>
    <w:div w:id="1090783795">
      <w:bodyDiv w:val="1"/>
      <w:marLeft w:val="0"/>
      <w:marRight w:val="0"/>
      <w:marTop w:val="0"/>
      <w:marBottom w:val="0"/>
      <w:divBdr>
        <w:top w:val="none" w:sz="0" w:space="0" w:color="auto"/>
        <w:left w:val="none" w:sz="0" w:space="0" w:color="auto"/>
        <w:bottom w:val="none" w:sz="0" w:space="0" w:color="auto"/>
        <w:right w:val="none" w:sz="0" w:space="0" w:color="auto"/>
      </w:divBdr>
    </w:div>
    <w:div w:id="1098672994">
      <w:bodyDiv w:val="1"/>
      <w:marLeft w:val="0"/>
      <w:marRight w:val="0"/>
      <w:marTop w:val="0"/>
      <w:marBottom w:val="0"/>
      <w:divBdr>
        <w:top w:val="none" w:sz="0" w:space="0" w:color="auto"/>
        <w:left w:val="none" w:sz="0" w:space="0" w:color="auto"/>
        <w:bottom w:val="none" w:sz="0" w:space="0" w:color="auto"/>
        <w:right w:val="none" w:sz="0" w:space="0" w:color="auto"/>
      </w:divBdr>
    </w:div>
    <w:div w:id="1105617119">
      <w:bodyDiv w:val="1"/>
      <w:marLeft w:val="0"/>
      <w:marRight w:val="0"/>
      <w:marTop w:val="0"/>
      <w:marBottom w:val="0"/>
      <w:divBdr>
        <w:top w:val="none" w:sz="0" w:space="0" w:color="auto"/>
        <w:left w:val="none" w:sz="0" w:space="0" w:color="auto"/>
        <w:bottom w:val="none" w:sz="0" w:space="0" w:color="auto"/>
        <w:right w:val="none" w:sz="0" w:space="0" w:color="auto"/>
      </w:divBdr>
    </w:div>
    <w:div w:id="1119689286">
      <w:bodyDiv w:val="1"/>
      <w:marLeft w:val="0"/>
      <w:marRight w:val="0"/>
      <w:marTop w:val="0"/>
      <w:marBottom w:val="0"/>
      <w:divBdr>
        <w:top w:val="none" w:sz="0" w:space="0" w:color="auto"/>
        <w:left w:val="none" w:sz="0" w:space="0" w:color="auto"/>
        <w:bottom w:val="none" w:sz="0" w:space="0" w:color="auto"/>
        <w:right w:val="none" w:sz="0" w:space="0" w:color="auto"/>
      </w:divBdr>
    </w:div>
    <w:div w:id="1125195206">
      <w:bodyDiv w:val="1"/>
      <w:marLeft w:val="0"/>
      <w:marRight w:val="0"/>
      <w:marTop w:val="0"/>
      <w:marBottom w:val="0"/>
      <w:divBdr>
        <w:top w:val="none" w:sz="0" w:space="0" w:color="auto"/>
        <w:left w:val="none" w:sz="0" w:space="0" w:color="auto"/>
        <w:bottom w:val="none" w:sz="0" w:space="0" w:color="auto"/>
        <w:right w:val="none" w:sz="0" w:space="0" w:color="auto"/>
      </w:divBdr>
    </w:div>
    <w:div w:id="1129131731">
      <w:bodyDiv w:val="1"/>
      <w:marLeft w:val="0"/>
      <w:marRight w:val="0"/>
      <w:marTop w:val="0"/>
      <w:marBottom w:val="0"/>
      <w:divBdr>
        <w:top w:val="none" w:sz="0" w:space="0" w:color="auto"/>
        <w:left w:val="none" w:sz="0" w:space="0" w:color="auto"/>
        <w:bottom w:val="none" w:sz="0" w:space="0" w:color="auto"/>
        <w:right w:val="none" w:sz="0" w:space="0" w:color="auto"/>
      </w:divBdr>
    </w:div>
    <w:div w:id="1135835521">
      <w:bodyDiv w:val="1"/>
      <w:marLeft w:val="0"/>
      <w:marRight w:val="0"/>
      <w:marTop w:val="0"/>
      <w:marBottom w:val="0"/>
      <w:divBdr>
        <w:top w:val="none" w:sz="0" w:space="0" w:color="auto"/>
        <w:left w:val="none" w:sz="0" w:space="0" w:color="auto"/>
        <w:bottom w:val="none" w:sz="0" w:space="0" w:color="auto"/>
        <w:right w:val="none" w:sz="0" w:space="0" w:color="auto"/>
      </w:divBdr>
    </w:div>
    <w:div w:id="1154220574">
      <w:bodyDiv w:val="1"/>
      <w:marLeft w:val="0"/>
      <w:marRight w:val="0"/>
      <w:marTop w:val="0"/>
      <w:marBottom w:val="0"/>
      <w:divBdr>
        <w:top w:val="none" w:sz="0" w:space="0" w:color="auto"/>
        <w:left w:val="none" w:sz="0" w:space="0" w:color="auto"/>
        <w:bottom w:val="none" w:sz="0" w:space="0" w:color="auto"/>
        <w:right w:val="none" w:sz="0" w:space="0" w:color="auto"/>
      </w:divBdr>
    </w:div>
    <w:div w:id="1156796672">
      <w:bodyDiv w:val="1"/>
      <w:marLeft w:val="0"/>
      <w:marRight w:val="0"/>
      <w:marTop w:val="0"/>
      <w:marBottom w:val="0"/>
      <w:divBdr>
        <w:top w:val="none" w:sz="0" w:space="0" w:color="auto"/>
        <w:left w:val="none" w:sz="0" w:space="0" w:color="auto"/>
        <w:bottom w:val="none" w:sz="0" w:space="0" w:color="auto"/>
        <w:right w:val="none" w:sz="0" w:space="0" w:color="auto"/>
      </w:divBdr>
    </w:div>
    <w:div w:id="1160997958">
      <w:bodyDiv w:val="1"/>
      <w:marLeft w:val="0"/>
      <w:marRight w:val="0"/>
      <w:marTop w:val="0"/>
      <w:marBottom w:val="0"/>
      <w:divBdr>
        <w:top w:val="none" w:sz="0" w:space="0" w:color="auto"/>
        <w:left w:val="none" w:sz="0" w:space="0" w:color="auto"/>
        <w:bottom w:val="none" w:sz="0" w:space="0" w:color="auto"/>
        <w:right w:val="none" w:sz="0" w:space="0" w:color="auto"/>
      </w:divBdr>
    </w:div>
    <w:div w:id="1172112224">
      <w:bodyDiv w:val="1"/>
      <w:marLeft w:val="0"/>
      <w:marRight w:val="0"/>
      <w:marTop w:val="0"/>
      <w:marBottom w:val="0"/>
      <w:divBdr>
        <w:top w:val="none" w:sz="0" w:space="0" w:color="auto"/>
        <w:left w:val="none" w:sz="0" w:space="0" w:color="auto"/>
        <w:bottom w:val="none" w:sz="0" w:space="0" w:color="auto"/>
        <w:right w:val="none" w:sz="0" w:space="0" w:color="auto"/>
      </w:divBdr>
    </w:div>
    <w:div w:id="1173257030">
      <w:bodyDiv w:val="1"/>
      <w:marLeft w:val="0"/>
      <w:marRight w:val="0"/>
      <w:marTop w:val="0"/>
      <w:marBottom w:val="0"/>
      <w:divBdr>
        <w:top w:val="none" w:sz="0" w:space="0" w:color="auto"/>
        <w:left w:val="none" w:sz="0" w:space="0" w:color="auto"/>
        <w:bottom w:val="none" w:sz="0" w:space="0" w:color="auto"/>
        <w:right w:val="none" w:sz="0" w:space="0" w:color="auto"/>
      </w:divBdr>
    </w:div>
    <w:div w:id="1175262680">
      <w:bodyDiv w:val="1"/>
      <w:marLeft w:val="0"/>
      <w:marRight w:val="0"/>
      <w:marTop w:val="0"/>
      <w:marBottom w:val="0"/>
      <w:divBdr>
        <w:top w:val="none" w:sz="0" w:space="0" w:color="auto"/>
        <w:left w:val="none" w:sz="0" w:space="0" w:color="auto"/>
        <w:bottom w:val="none" w:sz="0" w:space="0" w:color="auto"/>
        <w:right w:val="none" w:sz="0" w:space="0" w:color="auto"/>
      </w:divBdr>
    </w:div>
    <w:div w:id="1184050417">
      <w:bodyDiv w:val="1"/>
      <w:marLeft w:val="0"/>
      <w:marRight w:val="0"/>
      <w:marTop w:val="0"/>
      <w:marBottom w:val="0"/>
      <w:divBdr>
        <w:top w:val="none" w:sz="0" w:space="0" w:color="auto"/>
        <w:left w:val="none" w:sz="0" w:space="0" w:color="auto"/>
        <w:bottom w:val="none" w:sz="0" w:space="0" w:color="auto"/>
        <w:right w:val="none" w:sz="0" w:space="0" w:color="auto"/>
      </w:divBdr>
    </w:div>
    <w:div w:id="1191188593">
      <w:bodyDiv w:val="1"/>
      <w:marLeft w:val="0"/>
      <w:marRight w:val="0"/>
      <w:marTop w:val="0"/>
      <w:marBottom w:val="0"/>
      <w:divBdr>
        <w:top w:val="none" w:sz="0" w:space="0" w:color="auto"/>
        <w:left w:val="none" w:sz="0" w:space="0" w:color="auto"/>
        <w:bottom w:val="none" w:sz="0" w:space="0" w:color="auto"/>
        <w:right w:val="none" w:sz="0" w:space="0" w:color="auto"/>
      </w:divBdr>
    </w:div>
    <w:div w:id="1192262283">
      <w:bodyDiv w:val="1"/>
      <w:marLeft w:val="0"/>
      <w:marRight w:val="0"/>
      <w:marTop w:val="0"/>
      <w:marBottom w:val="0"/>
      <w:divBdr>
        <w:top w:val="none" w:sz="0" w:space="0" w:color="auto"/>
        <w:left w:val="none" w:sz="0" w:space="0" w:color="auto"/>
        <w:bottom w:val="none" w:sz="0" w:space="0" w:color="auto"/>
        <w:right w:val="none" w:sz="0" w:space="0" w:color="auto"/>
      </w:divBdr>
    </w:div>
    <w:div w:id="1202477159">
      <w:bodyDiv w:val="1"/>
      <w:marLeft w:val="0"/>
      <w:marRight w:val="0"/>
      <w:marTop w:val="0"/>
      <w:marBottom w:val="0"/>
      <w:divBdr>
        <w:top w:val="none" w:sz="0" w:space="0" w:color="auto"/>
        <w:left w:val="none" w:sz="0" w:space="0" w:color="auto"/>
        <w:bottom w:val="none" w:sz="0" w:space="0" w:color="auto"/>
        <w:right w:val="none" w:sz="0" w:space="0" w:color="auto"/>
      </w:divBdr>
    </w:div>
    <w:div w:id="1204444457">
      <w:bodyDiv w:val="1"/>
      <w:marLeft w:val="0"/>
      <w:marRight w:val="0"/>
      <w:marTop w:val="0"/>
      <w:marBottom w:val="0"/>
      <w:divBdr>
        <w:top w:val="none" w:sz="0" w:space="0" w:color="auto"/>
        <w:left w:val="none" w:sz="0" w:space="0" w:color="auto"/>
        <w:bottom w:val="none" w:sz="0" w:space="0" w:color="auto"/>
        <w:right w:val="none" w:sz="0" w:space="0" w:color="auto"/>
      </w:divBdr>
    </w:div>
    <w:div w:id="1236667331">
      <w:bodyDiv w:val="1"/>
      <w:marLeft w:val="0"/>
      <w:marRight w:val="0"/>
      <w:marTop w:val="0"/>
      <w:marBottom w:val="0"/>
      <w:divBdr>
        <w:top w:val="none" w:sz="0" w:space="0" w:color="auto"/>
        <w:left w:val="none" w:sz="0" w:space="0" w:color="auto"/>
        <w:bottom w:val="none" w:sz="0" w:space="0" w:color="auto"/>
        <w:right w:val="none" w:sz="0" w:space="0" w:color="auto"/>
      </w:divBdr>
    </w:div>
    <w:div w:id="1255669782">
      <w:bodyDiv w:val="1"/>
      <w:marLeft w:val="0"/>
      <w:marRight w:val="0"/>
      <w:marTop w:val="0"/>
      <w:marBottom w:val="0"/>
      <w:divBdr>
        <w:top w:val="none" w:sz="0" w:space="0" w:color="auto"/>
        <w:left w:val="none" w:sz="0" w:space="0" w:color="auto"/>
        <w:bottom w:val="none" w:sz="0" w:space="0" w:color="auto"/>
        <w:right w:val="none" w:sz="0" w:space="0" w:color="auto"/>
      </w:divBdr>
    </w:div>
    <w:div w:id="1256552382">
      <w:bodyDiv w:val="1"/>
      <w:marLeft w:val="0"/>
      <w:marRight w:val="0"/>
      <w:marTop w:val="0"/>
      <w:marBottom w:val="0"/>
      <w:divBdr>
        <w:top w:val="none" w:sz="0" w:space="0" w:color="auto"/>
        <w:left w:val="none" w:sz="0" w:space="0" w:color="auto"/>
        <w:bottom w:val="none" w:sz="0" w:space="0" w:color="auto"/>
        <w:right w:val="none" w:sz="0" w:space="0" w:color="auto"/>
      </w:divBdr>
    </w:div>
    <w:div w:id="1261523812">
      <w:bodyDiv w:val="1"/>
      <w:marLeft w:val="0"/>
      <w:marRight w:val="0"/>
      <w:marTop w:val="0"/>
      <w:marBottom w:val="0"/>
      <w:divBdr>
        <w:top w:val="none" w:sz="0" w:space="0" w:color="auto"/>
        <w:left w:val="none" w:sz="0" w:space="0" w:color="auto"/>
        <w:bottom w:val="none" w:sz="0" w:space="0" w:color="auto"/>
        <w:right w:val="none" w:sz="0" w:space="0" w:color="auto"/>
      </w:divBdr>
    </w:div>
    <w:div w:id="1265458629">
      <w:bodyDiv w:val="1"/>
      <w:marLeft w:val="0"/>
      <w:marRight w:val="0"/>
      <w:marTop w:val="0"/>
      <w:marBottom w:val="0"/>
      <w:divBdr>
        <w:top w:val="none" w:sz="0" w:space="0" w:color="auto"/>
        <w:left w:val="none" w:sz="0" w:space="0" w:color="auto"/>
        <w:bottom w:val="none" w:sz="0" w:space="0" w:color="auto"/>
        <w:right w:val="none" w:sz="0" w:space="0" w:color="auto"/>
      </w:divBdr>
    </w:div>
    <w:div w:id="1265647534">
      <w:bodyDiv w:val="1"/>
      <w:marLeft w:val="0"/>
      <w:marRight w:val="0"/>
      <w:marTop w:val="0"/>
      <w:marBottom w:val="0"/>
      <w:divBdr>
        <w:top w:val="none" w:sz="0" w:space="0" w:color="auto"/>
        <w:left w:val="none" w:sz="0" w:space="0" w:color="auto"/>
        <w:bottom w:val="none" w:sz="0" w:space="0" w:color="auto"/>
        <w:right w:val="none" w:sz="0" w:space="0" w:color="auto"/>
      </w:divBdr>
    </w:div>
    <w:div w:id="1266617329">
      <w:bodyDiv w:val="1"/>
      <w:marLeft w:val="0"/>
      <w:marRight w:val="0"/>
      <w:marTop w:val="0"/>
      <w:marBottom w:val="0"/>
      <w:divBdr>
        <w:top w:val="none" w:sz="0" w:space="0" w:color="auto"/>
        <w:left w:val="none" w:sz="0" w:space="0" w:color="auto"/>
        <w:bottom w:val="none" w:sz="0" w:space="0" w:color="auto"/>
        <w:right w:val="none" w:sz="0" w:space="0" w:color="auto"/>
      </w:divBdr>
    </w:div>
    <w:div w:id="1273174758">
      <w:bodyDiv w:val="1"/>
      <w:marLeft w:val="0"/>
      <w:marRight w:val="0"/>
      <w:marTop w:val="0"/>
      <w:marBottom w:val="0"/>
      <w:divBdr>
        <w:top w:val="none" w:sz="0" w:space="0" w:color="auto"/>
        <w:left w:val="none" w:sz="0" w:space="0" w:color="auto"/>
        <w:bottom w:val="none" w:sz="0" w:space="0" w:color="auto"/>
        <w:right w:val="none" w:sz="0" w:space="0" w:color="auto"/>
      </w:divBdr>
    </w:div>
    <w:div w:id="1283998016">
      <w:bodyDiv w:val="1"/>
      <w:marLeft w:val="0"/>
      <w:marRight w:val="0"/>
      <w:marTop w:val="0"/>
      <w:marBottom w:val="0"/>
      <w:divBdr>
        <w:top w:val="none" w:sz="0" w:space="0" w:color="auto"/>
        <w:left w:val="none" w:sz="0" w:space="0" w:color="auto"/>
        <w:bottom w:val="none" w:sz="0" w:space="0" w:color="auto"/>
        <w:right w:val="none" w:sz="0" w:space="0" w:color="auto"/>
      </w:divBdr>
    </w:div>
    <w:div w:id="1293946865">
      <w:bodyDiv w:val="1"/>
      <w:marLeft w:val="0"/>
      <w:marRight w:val="0"/>
      <w:marTop w:val="0"/>
      <w:marBottom w:val="0"/>
      <w:divBdr>
        <w:top w:val="none" w:sz="0" w:space="0" w:color="auto"/>
        <w:left w:val="none" w:sz="0" w:space="0" w:color="auto"/>
        <w:bottom w:val="none" w:sz="0" w:space="0" w:color="auto"/>
        <w:right w:val="none" w:sz="0" w:space="0" w:color="auto"/>
      </w:divBdr>
    </w:div>
    <w:div w:id="1297448897">
      <w:bodyDiv w:val="1"/>
      <w:marLeft w:val="0"/>
      <w:marRight w:val="0"/>
      <w:marTop w:val="0"/>
      <w:marBottom w:val="0"/>
      <w:divBdr>
        <w:top w:val="none" w:sz="0" w:space="0" w:color="auto"/>
        <w:left w:val="none" w:sz="0" w:space="0" w:color="auto"/>
        <w:bottom w:val="none" w:sz="0" w:space="0" w:color="auto"/>
        <w:right w:val="none" w:sz="0" w:space="0" w:color="auto"/>
      </w:divBdr>
    </w:div>
    <w:div w:id="1312565792">
      <w:bodyDiv w:val="1"/>
      <w:marLeft w:val="0"/>
      <w:marRight w:val="0"/>
      <w:marTop w:val="0"/>
      <w:marBottom w:val="0"/>
      <w:divBdr>
        <w:top w:val="none" w:sz="0" w:space="0" w:color="auto"/>
        <w:left w:val="none" w:sz="0" w:space="0" w:color="auto"/>
        <w:bottom w:val="none" w:sz="0" w:space="0" w:color="auto"/>
        <w:right w:val="none" w:sz="0" w:space="0" w:color="auto"/>
      </w:divBdr>
    </w:div>
    <w:div w:id="1314985235">
      <w:bodyDiv w:val="1"/>
      <w:marLeft w:val="0"/>
      <w:marRight w:val="0"/>
      <w:marTop w:val="0"/>
      <w:marBottom w:val="0"/>
      <w:divBdr>
        <w:top w:val="none" w:sz="0" w:space="0" w:color="auto"/>
        <w:left w:val="none" w:sz="0" w:space="0" w:color="auto"/>
        <w:bottom w:val="none" w:sz="0" w:space="0" w:color="auto"/>
        <w:right w:val="none" w:sz="0" w:space="0" w:color="auto"/>
      </w:divBdr>
    </w:div>
    <w:div w:id="1315917147">
      <w:bodyDiv w:val="1"/>
      <w:marLeft w:val="0"/>
      <w:marRight w:val="0"/>
      <w:marTop w:val="0"/>
      <w:marBottom w:val="0"/>
      <w:divBdr>
        <w:top w:val="none" w:sz="0" w:space="0" w:color="auto"/>
        <w:left w:val="none" w:sz="0" w:space="0" w:color="auto"/>
        <w:bottom w:val="none" w:sz="0" w:space="0" w:color="auto"/>
        <w:right w:val="none" w:sz="0" w:space="0" w:color="auto"/>
      </w:divBdr>
    </w:div>
    <w:div w:id="1326981611">
      <w:bodyDiv w:val="1"/>
      <w:marLeft w:val="0"/>
      <w:marRight w:val="0"/>
      <w:marTop w:val="0"/>
      <w:marBottom w:val="0"/>
      <w:divBdr>
        <w:top w:val="none" w:sz="0" w:space="0" w:color="auto"/>
        <w:left w:val="none" w:sz="0" w:space="0" w:color="auto"/>
        <w:bottom w:val="none" w:sz="0" w:space="0" w:color="auto"/>
        <w:right w:val="none" w:sz="0" w:space="0" w:color="auto"/>
      </w:divBdr>
    </w:div>
    <w:div w:id="1328288975">
      <w:bodyDiv w:val="1"/>
      <w:marLeft w:val="0"/>
      <w:marRight w:val="0"/>
      <w:marTop w:val="0"/>
      <w:marBottom w:val="0"/>
      <w:divBdr>
        <w:top w:val="none" w:sz="0" w:space="0" w:color="auto"/>
        <w:left w:val="none" w:sz="0" w:space="0" w:color="auto"/>
        <w:bottom w:val="none" w:sz="0" w:space="0" w:color="auto"/>
        <w:right w:val="none" w:sz="0" w:space="0" w:color="auto"/>
      </w:divBdr>
    </w:div>
    <w:div w:id="1334718548">
      <w:bodyDiv w:val="1"/>
      <w:marLeft w:val="0"/>
      <w:marRight w:val="0"/>
      <w:marTop w:val="0"/>
      <w:marBottom w:val="0"/>
      <w:divBdr>
        <w:top w:val="none" w:sz="0" w:space="0" w:color="auto"/>
        <w:left w:val="none" w:sz="0" w:space="0" w:color="auto"/>
        <w:bottom w:val="none" w:sz="0" w:space="0" w:color="auto"/>
        <w:right w:val="none" w:sz="0" w:space="0" w:color="auto"/>
      </w:divBdr>
    </w:div>
    <w:div w:id="1335761146">
      <w:bodyDiv w:val="1"/>
      <w:marLeft w:val="0"/>
      <w:marRight w:val="0"/>
      <w:marTop w:val="0"/>
      <w:marBottom w:val="0"/>
      <w:divBdr>
        <w:top w:val="none" w:sz="0" w:space="0" w:color="auto"/>
        <w:left w:val="none" w:sz="0" w:space="0" w:color="auto"/>
        <w:bottom w:val="none" w:sz="0" w:space="0" w:color="auto"/>
        <w:right w:val="none" w:sz="0" w:space="0" w:color="auto"/>
      </w:divBdr>
    </w:div>
    <w:div w:id="1336150824">
      <w:bodyDiv w:val="1"/>
      <w:marLeft w:val="0"/>
      <w:marRight w:val="0"/>
      <w:marTop w:val="0"/>
      <w:marBottom w:val="0"/>
      <w:divBdr>
        <w:top w:val="none" w:sz="0" w:space="0" w:color="auto"/>
        <w:left w:val="none" w:sz="0" w:space="0" w:color="auto"/>
        <w:bottom w:val="none" w:sz="0" w:space="0" w:color="auto"/>
        <w:right w:val="none" w:sz="0" w:space="0" w:color="auto"/>
      </w:divBdr>
    </w:div>
    <w:div w:id="1339232525">
      <w:bodyDiv w:val="1"/>
      <w:marLeft w:val="0"/>
      <w:marRight w:val="0"/>
      <w:marTop w:val="0"/>
      <w:marBottom w:val="0"/>
      <w:divBdr>
        <w:top w:val="none" w:sz="0" w:space="0" w:color="auto"/>
        <w:left w:val="none" w:sz="0" w:space="0" w:color="auto"/>
        <w:bottom w:val="none" w:sz="0" w:space="0" w:color="auto"/>
        <w:right w:val="none" w:sz="0" w:space="0" w:color="auto"/>
      </w:divBdr>
    </w:div>
    <w:div w:id="1340473848">
      <w:bodyDiv w:val="1"/>
      <w:marLeft w:val="0"/>
      <w:marRight w:val="0"/>
      <w:marTop w:val="0"/>
      <w:marBottom w:val="0"/>
      <w:divBdr>
        <w:top w:val="none" w:sz="0" w:space="0" w:color="auto"/>
        <w:left w:val="none" w:sz="0" w:space="0" w:color="auto"/>
        <w:bottom w:val="none" w:sz="0" w:space="0" w:color="auto"/>
        <w:right w:val="none" w:sz="0" w:space="0" w:color="auto"/>
      </w:divBdr>
    </w:div>
    <w:div w:id="1340932519">
      <w:bodyDiv w:val="1"/>
      <w:marLeft w:val="0"/>
      <w:marRight w:val="0"/>
      <w:marTop w:val="0"/>
      <w:marBottom w:val="0"/>
      <w:divBdr>
        <w:top w:val="none" w:sz="0" w:space="0" w:color="auto"/>
        <w:left w:val="none" w:sz="0" w:space="0" w:color="auto"/>
        <w:bottom w:val="none" w:sz="0" w:space="0" w:color="auto"/>
        <w:right w:val="none" w:sz="0" w:space="0" w:color="auto"/>
      </w:divBdr>
    </w:div>
    <w:div w:id="1363436322">
      <w:bodyDiv w:val="1"/>
      <w:marLeft w:val="0"/>
      <w:marRight w:val="0"/>
      <w:marTop w:val="0"/>
      <w:marBottom w:val="0"/>
      <w:divBdr>
        <w:top w:val="none" w:sz="0" w:space="0" w:color="auto"/>
        <w:left w:val="none" w:sz="0" w:space="0" w:color="auto"/>
        <w:bottom w:val="none" w:sz="0" w:space="0" w:color="auto"/>
        <w:right w:val="none" w:sz="0" w:space="0" w:color="auto"/>
      </w:divBdr>
    </w:div>
    <w:div w:id="1364287045">
      <w:bodyDiv w:val="1"/>
      <w:marLeft w:val="0"/>
      <w:marRight w:val="0"/>
      <w:marTop w:val="0"/>
      <w:marBottom w:val="0"/>
      <w:divBdr>
        <w:top w:val="none" w:sz="0" w:space="0" w:color="auto"/>
        <w:left w:val="none" w:sz="0" w:space="0" w:color="auto"/>
        <w:bottom w:val="none" w:sz="0" w:space="0" w:color="auto"/>
        <w:right w:val="none" w:sz="0" w:space="0" w:color="auto"/>
      </w:divBdr>
    </w:div>
    <w:div w:id="1372462351">
      <w:bodyDiv w:val="1"/>
      <w:marLeft w:val="0"/>
      <w:marRight w:val="0"/>
      <w:marTop w:val="0"/>
      <w:marBottom w:val="0"/>
      <w:divBdr>
        <w:top w:val="none" w:sz="0" w:space="0" w:color="auto"/>
        <w:left w:val="none" w:sz="0" w:space="0" w:color="auto"/>
        <w:bottom w:val="none" w:sz="0" w:space="0" w:color="auto"/>
        <w:right w:val="none" w:sz="0" w:space="0" w:color="auto"/>
      </w:divBdr>
    </w:div>
    <w:div w:id="1375042054">
      <w:bodyDiv w:val="1"/>
      <w:marLeft w:val="0"/>
      <w:marRight w:val="0"/>
      <w:marTop w:val="0"/>
      <w:marBottom w:val="0"/>
      <w:divBdr>
        <w:top w:val="none" w:sz="0" w:space="0" w:color="auto"/>
        <w:left w:val="none" w:sz="0" w:space="0" w:color="auto"/>
        <w:bottom w:val="none" w:sz="0" w:space="0" w:color="auto"/>
        <w:right w:val="none" w:sz="0" w:space="0" w:color="auto"/>
      </w:divBdr>
    </w:div>
    <w:div w:id="1388728177">
      <w:bodyDiv w:val="1"/>
      <w:marLeft w:val="0"/>
      <w:marRight w:val="0"/>
      <w:marTop w:val="0"/>
      <w:marBottom w:val="0"/>
      <w:divBdr>
        <w:top w:val="none" w:sz="0" w:space="0" w:color="auto"/>
        <w:left w:val="none" w:sz="0" w:space="0" w:color="auto"/>
        <w:bottom w:val="none" w:sz="0" w:space="0" w:color="auto"/>
        <w:right w:val="none" w:sz="0" w:space="0" w:color="auto"/>
      </w:divBdr>
    </w:div>
    <w:div w:id="1390881619">
      <w:bodyDiv w:val="1"/>
      <w:marLeft w:val="0"/>
      <w:marRight w:val="0"/>
      <w:marTop w:val="0"/>
      <w:marBottom w:val="0"/>
      <w:divBdr>
        <w:top w:val="none" w:sz="0" w:space="0" w:color="auto"/>
        <w:left w:val="none" w:sz="0" w:space="0" w:color="auto"/>
        <w:bottom w:val="none" w:sz="0" w:space="0" w:color="auto"/>
        <w:right w:val="none" w:sz="0" w:space="0" w:color="auto"/>
      </w:divBdr>
    </w:div>
    <w:div w:id="1393114961">
      <w:bodyDiv w:val="1"/>
      <w:marLeft w:val="0"/>
      <w:marRight w:val="0"/>
      <w:marTop w:val="0"/>
      <w:marBottom w:val="0"/>
      <w:divBdr>
        <w:top w:val="none" w:sz="0" w:space="0" w:color="auto"/>
        <w:left w:val="none" w:sz="0" w:space="0" w:color="auto"/>
        <w:bottom w:val="none" w:sz="0" w:space="0" w:color="auto"/>
        <w:right w:val="none" w:sz="0" w:space="0" w:color="auto"/>
      </w:divBdr>
    </w:div>
    <w:div w:id="1396008153">
      <w:bodyDiv w:val="1"/>
      <w:marLeft w:val="0"/>
      <w:marRight w:val="0"/>
      <w:marTop w:val="0"/>
      <w:marBottom w:val="0"/>
      <w:divBdr>
        <w:top w:val="none" w:sz="0" w:space="0" w:color="auto"/>
        <w:left w:val="none" w:sz="0" w:space="0" w:color="auto"/>
        <w:bottom w:val="none" w:sz="0" w:space="0" w:color="auto"/>
        <w:right w:val="none" w:sz="0" w:space="0" w:color="auto"/>
      </w:divBdr>
    </w:div>
    <w:div w:id="1409157758">
      <w:bodyDiv w:val="1"/>
      <w:marLeft w:val="0"/>
      <w:marRight w:val="0"/>
      <w:marTop w:val="0"/>
      <w:marBottom w:val="0"/>
      <w:divBdr>
        <w:top w:val="none" w:sz="0" w:space="0" w:color="auto"/>
        <w:left w:val="none" w:sz="0" w:space="0" w:color="auto"/>
        <w:bottom w:val="none" w:sz="0" w:space="0" w:color="auto"/>
        <w:right w:val="none" w:sz="0" w:space="0" w:color="auto"/>
      </w:divBdr>
    </w:div>
    <w:div w:id="1411469367">
      <w:bodyDiv w:val="1"/>
      <w:marLeft w:val="0"/>
      <w:marRight w:val="0"/>
      <w:marTop w:val="0"/>
      <w:marBottom w:val="0"/>
      <w:divBdr>
        <w:top w:val="none" w:sz="0" w:space="0" w:color="auto"/>
        <w:left w:val="none" w:sz="0" w:space="0" w:color="auto"/>
        <w:bottom w:val="none" w:sz="0" w:space="0" w:color="auto"/>
        <w:right w:val="none" w:sz="0" w:space="0" w:color="auto"/>
      </w:divBdr>
    </w:div>
    <w:div w:id="1419328277">
      <w:bodyDiv w:val="1"/>
      <w:marLeft w:val="0"/>
      <w:marRight w:val="0"/>
      <w:marTop w:val="0"/>
      <w:marBottom w:val="0"/>
      <w:divBdr>
        <w:top w:val="none" w:sz="0" w:space="0" w:color="auto"/>
        <w:left w:val="none" w:sz="0" w:space="0" w:color="auto"/>
        <w:bottom w:val="none" w:sz="0" w:space="0" w:color="auto"/>
        <w:right w:val="none" w:sz="0" w:space="0" w:color="auto"/>
      </w:divBdr>
    </w:div>
    <w:div w:id="1428189701">
      <w:bodyDiv w:val="1"/>
      <w:marLeft w:val="0"/>
      <w:marRight w:val="0"/>
      <w:marTop w:val="0"/>
      <w:marBottom w:val="0"/>
      <w:divBdr>
        <w:top w:val="none" w:sz="0" w:space="0" w:color="auto"/>
        <w:left w:val="none" w:sz="0" w:space="0" w:color="auto"/>
        <w:bottom w:val="none" w:sz="0" w:space="0" w:color="auto"/>
        <w:right w:val="none" w:sz="0" w:space="0" w:color="auto"/>
      </w:divBdr>
    </w:div>
    <w:div w:id="1429153186">
      <w:bodyDiv w:val="1"/>
      <w:marLeft w:val="0"/>
      <w:marRight w:val="0"/>
      <w:marTop w:val="0"/>
      <w:marBottom w:val="0"/>
      <w:divBdr>
        <w:top w:val="none" w:sz="0" w:space="0" w:color="auto"/>
        <w:left w:val="none" w:sz="0" w:space="0" w:color="auto"/>
        <w:bottom w:val="none" w:sz="0" w:space="0" w:color="auto"/>
        <w:right w:val="none" w:sz="0" w:space="0" w:color="auto"/>
      </w:divBdr>
    </w:div>
    <w:div w:id="1434204656">
      <w:bodyDiv w:val="1"/>
      <w:marLeft w:val="0"/>
      <w:marRight w:val="0"/>
      <w:marTop w:val="0"/>
      <w:marBottom w:val="0"/>
      <w:divBdr>
        <w:top w:val="none" w:sz="0" w:space="0" w:color="auto"/>
        <w:left w:val="none" w:sz="0" w:space="0" w:color="auto"/>
        <w:bottom w:val="none" w:sz="0" w:space="0" w:color="auto"/>
        <w:right w:val="none" w:sz="0" w:space="0" w:color="auto"/>
      </w:divBdr>
    </w:div>
    <w:div w:id="1443651499">
      <w:bodyDiv w:val="1"/>
      <w:marLeft w:val="0"/>
      <w:marRight w:val="0"/>
      <w:marTop w:val="0"/>
      <w:marBottom w:val="0"/>
      <w:divBdr>
        <w:top w:val="none" w:sz="0" w:space="0" w:color="auto"/>
        <w:left w:val="none" w:sz="0" w:space="0" w:color="auto"/>
        <w:bottom w:val="none" w:sz="0" w:space="0" w:color="auto"/>
        <w:right w:val="none" w:sz="0" w:space="0" w:color="auto"/>
      </w:divBdr>
    </w:div>
    <w:div w:id="1447191712">
      <w:bodyDiv w:val="1"/>
      <w:marLeft w:val="0"/>
      <w:marRight w:val="0"/>
      <w:marTop w:val="0"/>
      <w:marBottom w:val="0"/>
      <w:divBdr>
        <w:top w:val="none" w:sz="0" w:space="0" w:color="auto"/>
        <w:left w:val="none" w:sz="0" w:space="0" w:color="auto"/>
        <w:bottom w:val="none" w:sz="0" w:space="0" w:color="auto"/>
        <w:right w:val="none" w:sz="0" w:space="0" w:color="auto"/>
      </w:divBdr>
    </w:div>
    <w:div w:id="1456634422">
      <w:bodyDiv w:val="1"/>
      <w:marLeft w:val="0"/>
      <w:marRight w:val="0"/>
      <w:marTop w:val="0"/>
      <w:marBottom w:val="0"/>
      <w:divBdr>
        <w:top w:val="none" w:sz="0" w:space="0" w:color="auto"/>
        <w:left w:val="none" w:sz="0" w:space="0" w:color="auto"/>
        <w:bottom w:val="none" w:sz="0" w:space="0" w:color="auto"/>
        <w:right w:val="none" w:sz="0" w:space="0" w:color="auto"/>
      </w:divBdr>
    </w:div>
    <w:div w:id="1461849449">
      <w:bodyDiv w:val="1"/>
      <w:marLeft w:val="0"/>
      <w:marRight w:val="0"/>
      <w:marTop w:val="0"/>
      <w:marBottom w:val="0"/>
      <w:divBdr>
        <w:top w:val="none" w:sz="0" w:space="0" w:color="auto"/>
        <w:left w:val="none" w:sz="0" w:space="0" w:color="auto"/>
        <w:bottom w:val="none" w:sz="0" w:space="0" w:color="auto"/>
        <w:right w:val="none" w:sz="0" w:space="0" w:color="auto"/>
      </w:divBdr>
    </w:div>
    <w:div w:id="1462384093">
      <w:bodyDiv w:val="1"/>
      <w:marLeft w:val="0"/>
      <w:marRight w:val="0"/>
      <w:marTop w:val="0"/>
      <w:marBottom w:val="0"/>
      <w:divBdr>
        <w:top w:val="none" w:sz="0" w:space="0" w:color="auto"/>
        <w:left w:val="none" w:sz="0" w:space="0" w:color="auto"/>
        <w:bottom w:val="none" w:sz="0" w:space="0" w:color="auto"/>
        <w:right w:val="none" w:sz="0" w:space="0" w:color="auto"/>
      </w:divBdr>
    </w:div>
    <w:div w:id="1472477314">
      <w:bodyDiv w:val="1"/>
      <w:marLeft w:val="0"/>
      <w:marRight w:val="0"/>
      <w:marTop w:val="0"/>
      <w:marBottom w:val="0"/>
      <w:divBdr>
        <w:top w:val="none" w:sz="0" w:space="0" w:color="auto"/>
        <w:left w:val="none" w:sz="0" w:space="0" w:color="auto"/>
        <w:bottom w:val="none" w:sz="0" w:space="0" w:color="auto"/>
        <w:right w:val="none" w:sz="0" w:space="0" w:color="auto"/>
      </w:divBdr>
    </w:div>
    <w:div w:id="1481925131">
      <w:bodyDiv w:val="1"/>
      <w:marLeft w:val="0"/>
      <w:marRight w:val="0"/>
      <w:marTop w:val="0"/>
      <w:marBottom w:val="0"/>
      <w:divBdr>
        <w:top w:val="none" w:sz="0" w:space="0" w:color="auto"/>
        <w:left w:val="none" w:sz="0" w:space="0" w:color="auto"/>
        <w:bottom w:val="none" w:sz="0" w:space="0" w:color="auto"/>
        <w:right w:val="none" w:sz="0" w:space="0" w:color="auto"/>
      </w:divBdr>
    </w:div>
    <w:div w:id="1503277230">
      <w:bodyDiv w:val="1"/>
      <w:marLeft w:val="0"/>
      <w:marRight w:val="0"/>
      <w:marTop w:val="0"/>
      <w:marBottom w:val="0"/>
      <w:divBdr>
        <w:top w:val="none" w:sz="0" w:space="0" w:color="auto"/>
        <w:left w:val="none" w:sz="0" w:space="0" w:color="auto"/>
        <w:bottom w:val="none" w:sz="0" w:space="0" w:color="auto"/>
        <w:right w:val="none" w:sz="0" w:space="0" w:color="auto"/>
      </w:divBdr>
    </w:div>
    <w:div w:id="1518740154">
      <w:bodyDiv w:val="1"/>
      <w:marLeft w:val="0"/>
      <w:marRight w:val="0"/>
      <w:marTop w:val="0"/>
      <w:marBottom w:val="0"/>
      <w:divBdr>
        <w:top w:val="none" w:sz="0" w:space="0" w:color="auto"/>
        <w:left w:val="none" w:sz="0" w:space="0" w:color="auto"/>
        <w:bottom w:val="none" w:sz="0" w:space="0" w:color="auto"/>
        <w:right w:val="none" w:sz="0" w:space="0" w:color="auto"/>
      </w:divBdr>
    </w:div>
    <w:div w:id="1518808980">
      <w:bodyDiv w:val="1"/>
      <w:marLeft w:val="0"/>
      <w:marRight w:val="0"/>
      <w:marTop w:val="0"/>
      <w:marBottom w:val="0"/>
      <w:divBdr>
        <w:top w:val="none" w:sz="0" w:space="0" w:color="auto"/>
        <w:left w:val="none" w:sz="0" w:space="0" w:color="auto"/>
        <w:bottom w:val="none" w:sz="0" w:space="0" w:color="auto"/>
        <w:right w:val="none" w:sz="0" w:space="0" w:color="auto"/>
      </w:divBdr>
    </w:div>
    <w:div w:id="1521891829">
      <w:bodyDiv w:val="1"/>
      <w:marLeft w:val="0"/>
      <w:marRight w:val="0"/>
      <w:marTop w:val="0"/>
      <w:marBottom w:val="0"/>
      <w:divBdr>
        <w:top w:val="none" w:sz="0" w:space="0" w:color="auto"/>
        <w:left w:val="none" w:sz="0" w:space="0" w:color="auto"/>
        <w:bottom w:val="none" w:sz="0" w:space="0" w:color="auto"/>
        <w:right w:val="none" w:sz="0" w:space="0" w:color="auto"/>
      </w:divBdr>
    </w:div>
    <w:div w:id="1532375214">
      <w:bodyDiv w:val="1"/>
      <w:marLeft w:val="0"/>
      <w:marRight w:val="0"/>
      <w:marTop w:val="0"/>
      <w:marBottom w:val="0"/>
      <w:divBdr>
        <w:top w:val="none" w:sz="0" w:space="0" w:color="auto"/>
        <w:left w:val="none" w:sz="0" w:space="0" w:color="auto"/>
        <w:bottom w:val="none" w:sz="0" w:space="0" w:color="auto"/>
        <w:right w:val="none" w:sz="0" w:space="0" w:color="auto"/>
      </w:divBdr>
    </w:div>
    <w:div w:id="1533036821">
      <w:bodyDiv w:val="1"/>
      <w:marLeft w:val="0"/>
      <w:marRight w:val="0"/>
      <w:marTop w:val="0"/>
      <w:marBottom w:val="0"/>
      <w:divBdr>
        <w:top w:val="none" w:sz="0" w:space="0" w:color="auto"/>
        <w:left w:val="none" w:sz="0" w:space="0" w:color="auto"/>
        <w:bottom w:val="none" w:sz="0" w:space="0" w:color="auto"/>
        <w:right w:val="none" w:sz="0" w:space="0" w:color="auto"/>
      </w:divBdr>
    </w:div>
    <w:div w:id="1556356030">
      <w:bodyDiv w:val="1"/>
      <w:marLeft w:val="0"/>
      <w:marRight w:val="0"/>
      <w:marTop w:val="0"/>
      <w:marBottom w:val="0"/>
      <w:divBdr>
        <w:top w:val="none" w:sz="0" w:space="0" w:color="auto"/>
        <w:left w:val="none" w:sz="0" w:space="0" w:color="auto"/>
        <w:bottom w:val="none" w:sz="0" w:space="0" w:color="auto"/>
        <w:right w:val="none" w:sz="0" w:space="0" w:color="auto"/>
      </w:divBdr>
    </w:div>
    <w:div w:id="1559509505">
      <w:bodyDiv w:val="1"/>
      <w:marLeft w:val="0"/>
      <w:marRight w:val="0"/>
      <w:marTop w:val="0"/>
      <w:marBottom w:val="0"/>
      <w:divBdr>
        <w:top w:val="none" w:sz="0" w:space="0" w:color="auto"/>
        <w:left w:val="none" w:sz="0" w:space="0" w:color="auto"/>
        <w:bottom w:val="none" w:sz="0" w:space="0" w:color="auto"/>
        <w:right w:val="none" w:sz="0" w:space="0" w:color="auto"/>
      </w:divBdr>
    </w:div>
    <w:div w:id="1564759551">
      <w:bodyDiv w:val="1"/>
      <w:marLeft w:val="0"/>
      <w:marRight w:val="0"/>
      <w:marTop w:val="0"/>
      <w:marBottom w:val="0"/>
      <w:divBdr>
        <w:top w:val="none" w:sz="0" w:space="0" w:color="auto"/>
        <w:left w:val="none" w:sz="0" w:space="0" w:color="auto"/>
        <w:bottom w:val="none" w:sz="0" w:space="0" w:color="auto"/>
        <w:right w:val="none" w:sz="0" w:space="0" w:color="auto"/>
      </w:divBdr>
    </w:div>
    <w:div w:id="1564831832">
      <w:bodyDiv w:val="1"/>
      <w:marLeft w:val="0"/>
      <w:marRight w:val="0"/>
      <w:marTop w:val="0"/>
      <w:marBottom w:val="0"/>
      <w:divBdr>
        <w:top w:val="none" w:sz="0" w:space="0" w:color="auto"/>
        <w:left w:val="none" w:sz="0" w:space="0" w:color="auto"/>
        <w:bottom w:val="none" w:sz="0" w:space="0" w:color="auto"/>
        <w:right w:val="none" w:sz="0" w:space="0" w:color="auto"/>
      </w:divBdr>
    </w:div>
    <w:div w:id="1587111944">
      <w:bodyDiv w:val="1"/>
      <w:marLeft w:val="0"/>
      <w:marRight w:val="0"/>
      <w:marTop w:val="0"/>
      <w:marBottom w:val="0"/>
      <w:divBdr>
        <w:top w:val="none" w:sz="0" w:space="0" w:color="auto"/>
        <w:left w:val="none" w:sz="0" w:space="0" w:color="auto"/>
        <w:bottom w:val="none" w:sz="0" w:space="0" w:color="auto"/>
        <w:right w:val="none" w:sz="0" w:space="0" w:color="auto"/>
      </w:divBdr>
    </w:div>
    <w:div w:id="1592740764">
      <w:bodyDiv w:val="1"/>
      <w:marLeft w:val="0"/>
      <w:marRight w:val="0"/>
      <w:marTop w:val="0"/>
      <w:marBottom w:val="0"/>
      <w:divBdr>
        <w:top w:val="none" w:sz="0" w:space="0" w:color="auto"/>
        <w:left w:val="none" w:sz="0" w:space="0" w:color="auto"/>
        <w:bottom w:val="none" w:sz="0" w:space="0" w:color="auto"/>
        <w:right w:val="none" w:sz="0" w:space="0" w:color="auto"/>
      </w:divBdr>
    </w:div>
    <w:div w:id="1605306829">
      <w:bodyDiv w:val="1"/>
      <w:marLeft w:val="0"/>
      <w:marRight w:val="0"/>
      <w:marTop w:val="0"/>
      <w:marBottom w:val="0"/>
      <w:divBdr>
        <w:top w:val="none" w:sz="0" w:space="0" w:color="auto"/>
        <w:left w:val="none" w:sz="0" w:space="0" w:color="auto"/>
        <w:bottom w:val="none" w:sz="0" w:space="0" w:color="auto"/>
        <w:right w:val="none" w:sz="0" w:space="0" w:color="auto"/>
      </w:divBdr>
    </w:div>
    <w:div w:id="1605721709">
      <w:bodyDiv w:val="1"/>
      <w:marLeft w:val="0"/>
      <w:marRight w:val="0"/>
      <w:marTop w:val="0"/>
      <w:marBottom w:val="0"/>
      <w:divBdr>
        <w:top w:val="none" w:sz="0" w:space="0" w:color="auto"/>
        <w:left w:val="none" w:sz="0" w:space="0" w:color="auto"/>
        <w:bottom w:val="none" w:sz="0" w:space="0" w:color="auto"/>
        <w:right w:val="none" w:sz="0" w:space="0" w:color="auto"/>
      </w:divBdr>
    </w:div>
    <w:div w:id="1605842349">
      <w:bodyDiv w:val="1"/>
      <w:marLeft w:val="0"/>
      <w:marRight w:val="0"/>
      <w:marTop w:val="0"/>
      <w:marBottom w:val="0"/>
      <w:divBdr>
        <w:top w:val="none" w:sz="0" w:space="0" w:color="auto"/>
        <w:left w:val="none" w:sz="0" w:space="0" w:color="auto"/>
        <w:bottom w:val="none" w:sz="0" w:space="0" w:color="auto"/>
        <w:right w:val="none" w:sz="0" w:space="0" w:color="auto"/>
      </w:divBdr>
    </w:div>
    <w:div w:id="1606232645">
      <w:bodyDiv w:val="1"/>
      <w:marLeft w:val="0"/>
      <w:marRight w:val="0"/>
      <w:marTop w:val="0"/>
      <w:marBottom w:val="0"/>
      <w:divBdr>
        <w:top w:val="none" w:sz="0" w:space="0" w:color="auto"/>
        <w:left w:val="none" w:sz="0" w:space="0" w:color="auto"/>
        <w:bottom w:val="none" w:sz="0" w:space="0" w:color="auto"/>
        <w:right w:val="none" w:sz="0" w:space="0" w:color="auto"/>
      </w:divBdr>
    </w:div>
    <w:div w:id="1609582404">
      <w:bodyDiv w:val="1"/>
      <w:marLeft w:val="0"/>
      <w:marRight w:val="0"/>
      <w:marTop w:val="0"/>
      <w:marBottom w:val="0"/>
      <w:divBdr>
        <w:top w:val="none" w:sz="0" w:space="0" w:color="auto"/>
        <w:left w:val="none" w:sz="0" w:space="0" w:color="auto"/>
        <w:bottom w:val="none" w:sz="0" w:space="0" w:color="auto"/>
        <w:right w:val="none" w:sz="0" w:space="0" w:color="auto"/>
      </w:divBdr>
    </w:div>
    <w:div w:id="1618483851">
      <w:bodyDiv w:val="1"/>
      <w:marLeft w:val="0"/>
      <w:marRight w:val="0"/>
      <w:marTop w:val="0"/>
      <w:marBottom w:val="0"/>
      <w:divBdr>
        <w:top w:val="none" w:sz="0" w:space="0" w:color="auto"/>
        <w:left w:val="none" w:sz="0" w:space="0" w:color="auto"/>
        <w:bottom w:val="none" w:sz="0" w:space="0" w:color="auto"/>
        <w:right w:val="none" w:sz="0" w:space="0" w:color="auto"/>
      </w:divBdr>
    </w:div>
    <w:div w:id="1633094136">
      <w:bodyDiv w:val="1"/>
      <w:marLeft w:val="0"/>
      <w:marRight w:val="0"/>
      <w:marTop w:val="0"/>
      <w:marBottom w:val="0"/>
      <w:divBdr>
        <w:top w:val="none" w:sz="0" w:space="0" w:color="auto"/>
        <w:left w:val="none" w:sz="0" w:space="0" w:color="auto"/>
        <w:bottom w:val="none" w:sz="0" w:space="0" w:color="auto"/>
        <w:right w:val="none" w:sz="0" w:space="0" w:color="auto"/>
      </w:divBdr>
    </w:div>
    <w:div w:id="1633750054">
      <w:bodyDiv w:val="1"/>
      <w:marLeft w:val="0"/>
      <w:marRight w:val="0"/>
      <w:marTop w:val="0"/>
      <w:marBottom w:val="0"/>
      <w:divBdr>
        <w:top w:val="none" w:sz="0" w:space="0" w:color="auto"/>
        <w:left w:val="none" w:sz="0" w:space="0" w:color="auto"/>
        <w:bottom w:val="none" w:sz="0" w:space="0" w:color="auto"/>
        <w:right w:val="none" w:sz="0" w:space="0" w:color="auto"/>
      </w:divBdr>
    </w:div>
    <w:div w:id="1641184138">
      <w:bodyDiv w:val="1"/>
      <w:marLeft w:val="0"/>
      <w:marRight w:val="0"/>
      <w:marTop w:val="0"/>
      <w:marBottom w:val="0"/>
      <w:divBdr>
        <w:top w:val="none" w:sz="0" w:space="0" w:color="auto"/>
        <w:left w:val="none" w:sz="0" w:space="0" w:color="auto"/>
        <w:bottom w:val="none" w:sz="0" w:space="0" w:color="auto"/>
        <w:right w:val="none" w:sz="0" w:space="0" w:color="auto"/>
      </w:divBdr>
    </w:div>
    <w:div w:id="1648512114">
      <w:bodyDiv w:val="1"/>
      <w:marLeft w:val="0"/>
      <w:marRight w:val="0"/>
      <w:marTop w:val="0"/>
      <w:marBottom w:val="0"/>
      <w:divBdr>
        <w:top w:val="none" w:sz="0" w:space="0" w:color="auto"/>
        <w:left w:val="none" w:sz="0" w:space="0" w:color="auto"/>
        <w:bottom w:val="none" w:sz="0" w:space="0" w:color="auto"/>
        <w:right w:val="none" w:sz="0" w:space="0" w:color="auto"/>
      </w:divBdr>
    </w:div>
    <w:div w:id="1654403937">
      <w:bodyDiv w:val="1"/>
      <w:marLeft w:val="0"/>
      <w:marRight w:val="0"/>
      <w:marTop w:val="0"/>
      <w:marBottom w:val="0"/>
      <w:divBdr>
        <w:top w:val="none" w:sz="0" w:space="0" w:color="auto"/>
        <w:left w:val="none" w:sz="0" w:space="0" w:color="auto"/>
        <w:bottom w:val="none" w:sz="0" w:space="0" w:color="auto"/>
        <w:right w:val="none" w:sz="0" w:space="0" w:color="auto"/>
      </w:divBdr>
    </w:div>
    <w:div w:id="1661612065">
      <w:bodyDiv w:val="1"/>
      <w:marLeft w:val="0"/>
      <w:marRight w:val="0"/>
      <w:marTop w:val="0"/>
      <w:marBottom w:val="0"/>
      <w:divBdr>
        <w:top w:val="none" w:sz="0" w:space="0" w:color="auto"/>
        <w:left w:val="none" w:sz="0" w:space="0" w:color="auto"/>
        <w:bottom w:val="none" w:sz="0" w:space="0" w:color="auto"/>
        <w:right w:val="none" w:sz="0" w:space="0" w:color="auto"/>
      </w:divBdr>
    </w:div>
    <w:div w:id="1675649726">
      <w:bodyDiv w:val="1"/>
      <w:marLeft w:val="0"/>
      <w:marRight w:val="0"/>
      <w:marTop w:val="0"/>
      <w:marBottom w:val="0"/>
      <w:divBdr>
        <w:top w:val="none" w:sz="0" w:space="0" w:color="auto"/>
        <w:left w:val="none" w:sz="0" w:space="0" w:color="auto"/>
        <w:bottom w:val="none" w:sz="0" w:space="0" w:color="auto"/>
        <w:right w:val="none" w:sz="0" w:space="0" w:color="auto"/>
      </w:divBdr>
    </w:div>
    <w:div w:id="1680499638">
      <w:bodyDiv w:val="1"/>
      <w:marLeft w:val="0"/>
      <w:marRight w:val="0"/>
      <w:marTop w:val="0"/>
      <w:marBottom w:val="0"/>
      <w:divBdr>
        <w:top w:val="none" w:sz="0" w:space="0" w:color="auto"/>
        <w:left w:val="none" w:sz="0" w:space="0" w:color="auto"/>
        <w:bottom w:val="none" w:sz="0" w:space="0" w:color="auto"/>
        <w:right w:val="none" w:sz="0" w:space="0" w:color="auto"/>
      </w:divBdr>
    </w:div>
    <w:div w:id="1687976987">
      <w:bodyDiv w:val="1"/>
      <w:marLeft w:val="0"/>
      <w:marRight w:val="0"/>
      <w:marTop w:val="0"/>
      <w:marBottom w:val="0"/>
      <w:divBdr>
        <w:top w:val="none" w:sz="0" w:space="0" w:color="auto"/>
        <w:left w:val="none" w:sz="0" w:space="0" w:color="auto"/>
        <w:bottom w:val="none" w:sz="0" w:space="0" w:color="auto"/>
        <w:right w:val="none" w:sz="0" w:space="0" w:color="auto"/>
      </w:divBdr>
    </w:div>
    <w:div w:id="1692682206">
      <w:bodyDiv w:val="1"/>
      <w:marLeft w:val="0"/>
      <w:marRight w:val="0"/>
      <w:marTop w:val="0"/>
      <w:marBottom w:val="0"/>
      <w:divBdr>
        <w:top w:val="none" w:sz="0" w:space="0" w:color="auto"/>
        <w:left w:val="none" w:sz="0" w:space="0" w:color="auto"/>
        <w:bottom w:val="none" w:sz="0" w:space="0" w:color="auto"/>
        <w:right w:val="none" w:sz="0" w:space="0" w:color="auto"/>
      </w:divBdr>
    </w:div>
    <w:div w:id="1699088947">
      <w:bodyDiv w:val="1"/>
      <w:marLeft w:val="0"/>
      <w:marRight w:val="0"/>
      <w:marTop w:val="0"/>
      <w:marBottom w:val="0"/>
      <w:divBdr>
        <w:top w:val="none" w:sz="0" w:space="0" w:color="auto"/>
        <w:left w:val="none" w:sz="0" w:space="0" w:color="auto"/>
        <w:bottom w:val="none" w:sz="0" w:space="0" w:color="auto"/>
        <w:right w:val="none" w:sz="0" w:space="0" w:color="auto"/>
      </w:divBdr>
    </w:div>
    <w:div w:id="1707438162">
      <w:bodyDiv w:val="1"/>
      <w:marLeft w:val="0"/>
      <w:marRight w:val="0"/>
      <w:marTop w:val="0"/>
      <w:marBottom w:val="0"/>
      <w:divBdr>
        <w:top w:val="none" w:sz="0" w:space="0" w:color="auto"/>
        <w:left w:val="none" w:sz="0" w:space="0" w:color="auto"/>
        <w:bottom w:val="none" w:sz="0" w:space="0" w:color="auto"/>
        <w:right w:val="none" w:sz="0" w:space="0" w:color="auto"/>
      </w:divBdr>
    </w:div>
    <w:div w:id="1718505001">
      <w:bodyDiv w:val="1"/>
      <w:marLeft w:val="0"/>
      <w:marRight w:val="0"/>
      <w:marTop w:val="0"/>
      <w:marBottom w:val="0"/>
      <w:divBdr>
        <w:top w:val="none" w:sz="0" w:space="0" w:color="auto"/>
        <w:left w:val="none" w:sz="0" w:space="0" w:color="auto"/>
        <w:bottom w:val="none" w:sz="0" w:space="0" w:color="auto"/>
        <w:right w:val="none" w:sz="0" w:space="0" w:color="auto"/>
      </w:divBdr>
    </w:div>
    <w:div w:id="1718629337">
      <w:bodyDiv w:val="1"/>
      <w:marLeft w:val="0"/>
      <w:marRight w:val="0"/>
      <w:marTop w:val="0"/>
      <w:marBottom w:val="0"/>
      <w:divBdr>
        <w:top w:val="none" w:sz="0" w:space="0" w:color="auto"/>
        <w:left w:val="none" w:sz="0" w:space="0" w:color="auto"/>
        <w:bottom w:val="none" w:sz="0" w:space="0" w:color="auto"/>
        <w:right w:val="none" w:sz="0" w:space="0" w:color="auto"/>
      </w:divBdr>
    </w:div>
    <w:div w:id="1719162060">
      <w:bodyDiv w:val="1"/>
      <w:marLeft w:val="0"/>
      <w:marRight w:val="0"/>
      <w:marTop w:val="0"/>
      <w:marBottom w:val="0"/>
      <w:divBdr>
        <w:top w:val="none" w:sz="0" w:space="0" w:color="auto"/>
        <w:left w:val="none" w:sz="0" w:space="0" w:color="auto"/>
        <w:bottom w:val="none" w:sz="0" w:space="0" w:color="auto"/>
        <w:right w:val="none" w:sz="0" w:space="0" w:color="auto"/>
      </w:divBdr>
    </w:div>
    <w:div w:id="1727874668">
      <w:bodyDiv w:val="1"/>
      <w:marLeft w:val="0"/>
      <w:marRight w:val="0"/>
      <w:marTop w:val="0"/>
      <w:marBottom w:val="0"/>
      <w:divBdr>
        <w:top w:val="none" w:sz="0" w:space="0" w:color="auto"/>
        <w:left w:val="none" w:sz="0" w:space="0" w:color="auto"/>
        <w:bottom w:val="none" w:sz="0" w:space="0" w:color="auto"/>
        <w:right w:val="none" w:sz="0" w:space="0" w:color="auto"/>
      </w:divBdr>
    </w:div>
    <w:div w:id="1733196205">
      <w:bodyDiv w:val="1"/>
      <w:marLeft w:val="0"/>
      <w:marRight w:val="0"/>
      <w:marTop w:val="0"/>
      <w:marBottom w:val="0"/>
      <w:divBdr>
        <w:top w:val="none" w:sz="0" w:space="0" w:color="auto"/>
        <w:left w:val="none" w:sz="0" w:space="0" w:color="auto"/>
        <w:bottom w:val="none" w:sz="0" w:space="0" w:color="auto"/>
        <w:right w:val="none" w:sz="0" w:space="0" w:color="auto"/>
      </w:divBdr>
    </w:div>
    <w:div w:id="1734228828">
      <w:bodyDiv w:val="1"/>
      <w:marLeft w:val="0"/>
      <w:marRight w:val="0"/>
      <w:marTop w:val="0"/>
      <w:marBottom w:val="0"/>
      <w:divBdr>
        <w:top w:val="none" w:sz="0" w:space="0" w:color="auto"/>
        <w:left w:val="none" w:sz="0" w:space="0" w:color="auto"/>
        <w:bottom w:val="none" w:sz="0" w:space="0" w:color="auto"/>
        <w:right w:val="none" w:sz="0" w:space="0" w:color="auto"/>
      </w:divBdr>
    </w:div>
    <w:div w:id="1744179877">
      <w:bodyDiv w:val="1"/>
      <w:marLeft w:val="0"/>
      <w:marRight w:val="0"/>
      <w:marTop w:val="0"/>
      <w:marBottom w:val="0"/>
      <w:divBdr>
        <w:top w:val="none" w:sz="0" w:space="0" w:color="auto"/>
        <w:left w:val="none" w:sz="0" w:space="0" w:color="auto"/>
        <w:bottom w:val="none" w:sz="0" w:space="0" w:color="auto"/>
        <w:right w:val="none" w:sz="0" w:space="0" w:color="auto"/>
      </w:divBdr>
    </w:div>
    <w:div w:id="1746995410">
      <w:bodyDiv w:val="1"/>
      <w:marLeft w:val="0"/>
      <w:marRight w:val="0"/>
      <w:marTop w:val="0"/>
      <w:marBottom w:val="0"/>
      <w:divBdr>
        <w:top w:val="none" w:sz="0" w:space="0" w:color="auto"/>
        <w:left w:val="none" w:sz="0" w:space="0" w:color="auto"/>
        <w:bottom w:val="none" w:sz="0" w:space="0" w:color="auto"/>
        <w:right w:val="none" w:sz="0" w:space="0" w:color="auto"/>
      </w:divBdr>
    </w:div>
    <w:div w:id="1748576259">
      <w:bodyDiv w:val="1"/>
      <w:marLeft w:val="0"/>
      <w:marRight w:val="0"/>
      <w:marTop w:val="0"/>
      <w:marBottom w:val="0"/>
      <w:divBdr>
        <w:top w:val="none" w:sz="0" w:space="0" w:color="auto"/>
        <w:left w:val="none" w:sz="0" w:space="0" w:color="auto"/>
        <w:bottom w:val="none" w:sz="0" w:space="0" w:color="auto"/>
        <w:right w:val="none" w:sz="0" w:space="0" w:color="auto"/>
      </w:divBdr>
    </w:div>
    <w:div w:id="1749309785">
      <w:bodyDiv w:val="1"/>
      <w:marLeft w:val="0"/>
      <w:marRight w:val="0"/>
      <w:marTop w:val="0"/>
      <w:marBottom w:val="0"/>
      <w:divBdr>
        <w:top w:val="none" w:sz="0" w:space="0" w:color="auto"/>
        <w:left w:val="none" w:sz="0" w:space="0" w:color="auto"/>
        <w:bottom w:val="none" w:sz="0" w:space="0" w:color="auto"/>
        <w:right w:val="none" w:sz="0" w:space="0" w:color="auto"/>
      </w:divBdr>
    </w:div>
    <w:div w:id="1756397478">
      <w:bodyDiv w:val="1"/>
      <w:marLeft w:val="0"/>
      <w:marRight w:val="0"/>
      <w:marTop w:val="0"/>
      <w:marBottom w:val="0"/>
      <w:divBdr>
        <w:top w:val="none" w:sz="0" w:space="0" w:color="auto"/>
        <w:left w:val="none" w:sz="0" w:space="0" w:color="auto"/>
        <w:bottom w:val="none" w:sz="0" w:space="0" w:color="auto"/>
        <w:right w:val="none" w:sz="0" w:space="0" w:color="auto"/>
      </w:divBdr>
    </w:div>
    <w:div w:id="1760519921">
      <w:bodyDiv w:val="1"/>
      <w:marLeft w:val="0"/>
      <w:marRight w:val="0"/>
      <w:marTop w:val="0"/>
      <w:marBottom w:val="0"/>
      <w:divBdr>
        <w:top w:val="none" w:sz="0" w:space="0" w:color="auto"/>
        <w:left w:val="none" w:sz="0" w:space="0" w:color="auto"/>
        <w:bottom w:val="none" w:sz="0" w:space="0" w:color="auto"/>
        <w:right w:val="none" w:sz="0" w:space="0" w:color="auto"/>
      </w:divBdr>
    </w:div>
    <w:div w:id="1767538281">
      <w:bodyDiv w:val="1"/>
      <w:marLeft w:val="0"/>
      <w:marRight w:val="0"/>
      <w:marTop w:val="0"/>
      <w:marBottom w:val="0"/>
      <w:divBdr>
        <w:top w:val="none" w:sz="0" w:space="0" w:color="auto"/>
        <w:left w:val="none" w:sz="0" w:space="0" w:color="auto"/>
        <w:bottom w:val="none" w:sz="0" w:space="0" w:color="auto"/>
        <w:right w:val="none" w:sz="0" w:space="0" w:color="auto"/>
      </w:divBdr>
    </w:div>
    <w:div w:id="1767845310">
      <w:bodyDiv w:val="1"/>
      <w:marLeft w:val="0"/>
      <w:marRight w:val="0"/>
      <w:marTop w:val="0"/>
      <w:marBottom w:val="0"/>
      <w:divBdr>
        <w:top w:val="none" w:sz="0" w:space="0" w:color="auto"/>
        <w:left w:val="none" w:sz="0" w:space="0" w:color="auto"/>
        <w:bottom w:val="none" w:sz="0" w:space="0" w:color="auto"/>
        <w:right w:val="none" w:sz="0" w:space="0" w:color="auto"/>
      </w:divBdr>
    </w:div>
    <w:div w:id="1788810151">
      <w:bodyDiv w:val="1"/>
      <w:marLeft w:val="0"/>
      <w:marRight w:val="0"/>
      <w:marTop w:val="0"/>
      <w:marBottom w:val="0"/>
      <w:divBdr>
        <w:top w:val="none" w:sz="0" w:space="0" w:color="auto"/>
        <w:left w:val="none" w:sz="0" w:space="0" w:color="auto"/>
        <w:bottom w:val="none" w:sz="0" w:space="0" w:color="auto"/>
        <w:right w:val="none" w:sz="0" w:space="0" w:color="auto"/>
      </w:divBdr>
    </w:div>
    <w:div w:id="1792360841">
      <w:bodyDiv w:val="1"/>
      <w:marLeft w:val="0"/>
      <w:marRight w:val="0"/>
      <w:marTop w:val="0"/>
      <w:marBottom w:val="0"/>
      <w:divBdr>
        <w:top w:val="none" w:sz="0" w:space="0" w:color="auto"/>
        <w:left w:val="none" w:sz="0" w:space="0" w:color="auto"/>
        <w:bottom w:val="none" w:sz="0" w:space="0" w:color="auto"/>
        <w:right w:val="none" w:sz="0" w:space="0" w:color="auto"/>
      </w:divBdr>
    </w:div>
    <w:div w:id="1805463566">
      <w:bodyDiv w:val="1"/>
      <w:marLeft w:val="0"/>
      <w:marRight w:val="0"/>
      <w:marTop w:val="0"/>
      <w:marBottom w:val="0"/>
      <w:divBdr>
        <w:top w:val="none" w:sz="0" w:space="0" w:color="auto"/>
        <w:left w:val="none" w:sz="0" w:space="0" w:color="auto"/>
        <w:bottom w:val="none" w:sz="0" w:space="0" w:color="auto"/>
        <w:right w:val="none" w:sz="0" w:space="0" w:color="auto"/>
      </w:divBdr>
    </w:div>
    <w:div w:id="1813980147">
      <w:bodyDiv w:val="1"/>
      <w:marLeft w:val="0"/>
      <w:marRight w:val="0"/>
      <w:marTop w:val="0"/>
      <w:marBottom w:val="0"/>
      <w:divBdr>
        <w:top w:val="none" w:sz="0" w:space="0" w:color="auto"/>
        <w:left w:val="none" w:sz="0" w:space="0" w:color="auto"/>
        <w:bottom w:val="none" w:sz="0" w:space="0" w:color="auto"/>
        <w:right w:val="none" w:sz="0" w:space="0" w:color="auto"/>
      </w:divBdr>
    </w:div>
    <w:div w:id="1814954349">
      <w:bodyDiv w:val="1"/>
      <w:marLeft w:val="0"/>
      <w:marRight w:val="0"/>
      <w:marTop w:val="0"/>
      <w:marBottom w:val="0"/>
      <w:divBdr>
        <w:top w:val="none" w:sz="0" w:space="0" w:color="auto"/>
        <w:left w:val="none" w:sz="0" w:space="0" w:color="auto"/>
        <w:bottom w:val="none" w:sz="0" w:space="0" w:color="auto"/>
        <w:right w:val="none" w:sz="0" w:space="0" w:color="auto"/>
      </w:divBdr>
    </w:div>
    <w:div w:id="1815903425">
      <w:bodyDiv w:val="1"/>
      <w:marLeft w:val="0"/>
      <w:marRight w:val="0"/>
      <w:marTop w:val="0"/>
      <w:marBottom w:val="0"/>
      <w:divBdr>
        <w:top w:val="none" w:sz="0" w:space="0" w:color="auto"/>
        <w:left w:val="none" w:sz="0" w:space="0" w:color="auto"/>
        <w:bottom w:val="none" w:sz="0" w:space="0" w:color="auto"/>
        <w:right w:val="none" w:sz="0" w:space="0" w:color="auto"/>
      </w:divBdr>
    </w:div>
    <w:div w:id="1818842745">
      <w:bodyDiv w:val="1"/>
      <w:marLeft w:val="0"/>
      <w:marRight w:val="0"/>
      <w:marTop w:val="0"/>
      <w:marBottom w:val="0"/>
      <w:divBdr>
        <w:top w:val="none" w:sz="0" w:space="0" w:color="auto"/>
        <w:left w:val="none" w:sz="0" w:space="0" w:color="auto"/>
        <w:bottom w:val="none" w:sz="0" w:space="0" w:color="auto"/>
        <w:right w:val="none" w:sz="0" w:space="0" w:color="auto"/>
      </w:divBdr>
    </w:div>
    <w:div w:id="1840459002">
      <w:bodyDiv w:val="1"/>
      <w:marLeft w:val="0"/>
      <w:marRight w:val="0"/>
      <w:marTop w:val="0"/>
      <w:marBottom w:val="0"/>
      <w:divBdr>
        <w:top w:val="none" w:sz="0" w:space="0" w:color="auto"/>
        <w:left w:val="none" w:sz="0" w:space="0" w:color="auto"/>
        <w:bottom w:val="none" w:sz="0" w:space="0" w:color="auto"/>
        <w:right w:val="none" w:sz="0" w:space="0" w:color="auto"/>
      </w:divBdr>
    </w:div>
    <w:div w:id="1850829588">
      <w:bodyDiv w:val="1"/>
      <w:marLeft w:val="0"/>
      <w:marRight w:val="0"/>
      <w:marTop w:val="0"/>
      <w:marBottom w:val="0"/>
      <w:divBdr>
        <w:top w:val="none" w:sz="0" w:space="0" w:color="auto"/>
        <w:left w:val="none" w:sz="0" w:space="0" w:color="auto"/>
        <w:bottom w:val="none" w:sz="0" w:space="0" w:color="auto"/>
        <w:right w:val="none" w:sz="0" w:space="0" w:color="auto"/>
      </w:divBdr>
    </w:div>
    <w:div w:id="1851093731">
      <w:bodyDiv w:val="1"/>
      <w:marLeft w:val="0"/>
      <w:marRight w:val="0"/>
      <w:marTop w:val="0"/>
      <w:marBottom w:val="0"/>
      <w:divBdr>
        <w:top w:val="none" w:sz="0" w:space="0" w:color="auto"/>
        <w:left w:val="none" w:sz="0" w:space="0" w:color="auto"/>
        <w:bottom w:val="none" w:sz="0" w:space="0" w:color="auto"/>
        <w:right w:val="none" w:sz="0" w:space="0" w:color="auto"/>
      </w:divBdr>
    </w:div>
    <w:div w:id="1851942665">
      <w:bodyDiv w:val="1"/>
      <w:marLeft w:val="0"/>
      <w:marRight w:val="0"/>
      <w:marTop w:val="0"/>
      <w:marBottom w:val="0"/>
      <w:divBdr>
        <w:top w:val="none" w:sz="0" w:space="0" w:color="auto"/>
        <w:left w:val="none" w:sz="0" w:space="0" w:color="auto"/>
        <w:bottom w:val="none" w:sz="0" w:space="0" w:color="auto"/>
        <w:right w:val="none" w:sz="0" w:space="0" w:color="auto"/>
      </w:divBdr>
    </w:div>
    <w:div w:id="1858616131">
      <w:bodyDiv w:val="1"/>
      <w:marLeft w:val="0"/>
      <w:marRight w:val="0"/>
      <w:marTop w:val="0"/>
      <w:marBottom w:val="0"/>
      <w:divBdr>
        <w:top w:val="none" w:sz="0" w:space="0" w:color="auto"/>
        <w:left w:val="none" w:sz="0" w:space="0" w:color="auto"/>
        <w:bottom w:val="none" w:sz="0" w:space="0" w:color="auto"/>
        <w:right w:val="none" w:sz="0" w:space="0" w:color="auto"/>
      </w:divBdr>
    </w:div>
    <w:div w:id="1863476295">
      <w:bodyDiv w:val="1"/>
      <w:marLeft w:val="0"/>
      <w:marRight w:val="0"/>
      <w:marTop w:val="0"/>
      <w:marBottom w:val="0"/>
      <w:divBdr>
        <w:top w:val="none" w:sz="0" w:space="0" w:color="auto"/>
        <w:left w:val="none" w:sz="0" w:space="0" w:color="auto"/>
        <w:bottom w:val="none" w:sz="0" w:space="0" w:color="auto"/>
        <w:right w:val="none" w:sz="0" w:space="0" w:color="auto"/>
      </w:divBdr>
    </w:div>
    <w:div w:id="1864904646">
      <w:bodyDiv w:val="1"/>
      <w:marLeft w:val="0"/>
      <w:marRight w:val="0"/>
      <w:marTop w:val="0"/>
      <w:marBottom w:val="0"/>
      <w:divBdr>
        <w:top w:val="none" w:sz="0" w:space="0" w:color="auto"/>
        <w:left w:val="none" w:sz="0" w:space="0" w:color="auto"/>
        <w:bottom w:val="none" w:sz="0" w:space="0" w:color="auto"/>
        <w:right w:val="none" w:sz="0" w:space="0" w:color="auto"/>
      </w:divBdr>
    </w:div>
    <w:div w:id="1873805991">
      <w:bodyDiv w:val="1"/>
      <w:marLeft w:val="0"/>
      <w:marRight w:val="0"/>
      <w:marTop w:val="0"/>
      <w:marBottom w:val="0"/>
      <w:divBdr>
        <w:top w:val="none" w:sz="0" w:space="0" w:color="auto"/>
        <w:left w:val="none" w:sz="0" w:space="0" w:color="auto"/>
        <w:bottom w:val="none" w:sz="0" w:space="0" w:color="auto"/>
        <w:right w:val="none" w:sz="0" w:space="0" w:color="auto"/>
      </w:divBdr>
    </w:div>
    <w:div w:id="1882590229">
      <w:bodyDiv w:val="1"/>
      <w:marLeft w:val="0"/>
      <w:marRight w:val="0"/>
      <w:marTop w:val="0"/>
      <w:marBottom w:val="0"/>
      <w:divBdr>
        <w:top w:val="none" w:sz="0" w:space="0" w:color="auto"/>
        <w:left w:val="none" w:sz="0" w:space="0" w:color="auto"/>
        <w:bottom w:val="none" w:sz="0" w:space="0" w:color="auto"/>
        <w:right w:val="none" w:sz="0" w:space="0" w:color="auto"/>
      </w:divBdr>
    </w:div>
    <w:div w:id="1883009091">
      <w:bodyDiv w:val="1"/>
      <w:marLeft w:val="0"/>
      <w:marRight w:val="0"/>
      <w:marTop w:val="0"/>
      <w:marBottom w:val="0"/>
      <w:divBdr>
        <w:top w:val="none" w:sz="0" w:space="0" w:color="auto"/>
        <w:left w:val="none" w:sz="0" w:space="0" w:color="auto"/>
        <w:bottom w:val="none" w:sz="0" w:space="0" w:color="auto"/>
        <w:right w:val="none" w:sz="0" w:space="0" w:color="auto"/>
      </w:divBdr>
    </w:div>
    <w:div w:id="1888452562">
      <w:bodyDiv w:val="1"/>
      <w:marLeft w:val="0"/>
      <w:marRight w:val="0"/>
      <w:marTop w:val="0"/>
      <w:marBottom w:val="0"/>
      <w:divBdr>
        <w:top w:val="none" w:sz="0" w:space="0" w:color="auto"/>
        <w:left w:val="none" w:sz="0" w:space="0" w:color="auto"/>
        <w:bottom w:val="none" w:sz="0" w:space="0" w:color="auto"/>
        <w:right w:val="none" w:sz="0" w:space="0" w:color="auto"/>
      </w:divBdr>
    </w:div>
    <w:div w:id="1900095285">
      <w:bodyDiv w:val="1"/>
      <w:marLeft w:val="0"/>
      <w:marRight w:val="0"/>
      <w:marTop w:val="0"/>
      <w:marBottom w:val="0"/>
      <w:divBdr>
        <w:top w:val="none" w:sz="0" w:space="0" w:color="auto"/>
        <w:left w:val="none" w:sz="0" w:space="0" w:color="auto"/>
        <w:bottom w:val="none" w:sz="0" w:space="0" w:color="auto"/>
        <w:right w:val="none" w:sz="0" w:space="0" w:color="auto"/>
      </w:divBdr>
    </w:div>
    <w:div w:id="1907449828">
      <w:bodyDiv w:val="1"/>
      <w:marLeft w:val="0"/>
      <w:marRight w:val="0"/>
      <w:marTop w:val="0"/>
      <w:marBottom w:val="0"/>
      <w:divBdr>
        <w:top w:val="none" w:sz="0" w:space="0" w:color="auto"/>
        <w:left w:val="none" w:sz="0" w:space="0" w:color="auto"/>
        <w:bottom w:val="none" w:sz="0" w:space="0" w:color="auto"/>
        <w:right w:val="none" w:sz="0" w:space="0" w:color="auto"/>
      </w:divBdr>
    </w:div>
    <w:div w:id="1907956255">
      <w:bodyDiv w:val="1"/>
      <w:marLeft w:val="0"/>
      <w:marRight w:val="0"/>
      <w:marTop w:val="0"/>
      <w:marBottom w:val="0"/>
      <w:divBdr>
        <w:top w:val="none" w:sz="0" w:space="0" w:color="auto"/>
        <w:left w:val="none" w:sz="0" w:space="0" w:color="auto"/>
        <w:bottom w:val="none" w:sz="0" w:space="0" w:color="auto"/>
        <w:right w:val="none" w:sz="0" w:space="0" w:color="auto"/>
      </w:divBdr>
    </w:div>
    <w:div w:id="1908883287">
      <w:bodyDiv w:val="1"/>
      <w:marLeft w:val="0"/>
      <w:marRight w:val="0"/>
      <w:marTop w:val="0"/>
      <w:marBottom w:val="0"/>
      <w:divBdr>
        <w:top w:val="none" w:sz="0" w:space="0" w:color="auto"/>
        <w:left w:val="none" w:sz="0" w:space="0" w:color="auto"/>
        <w:bottom w:val="none" w:sz="0" w:space="0" w:color="auto"/>
        <w:right w:val="none" w:sz="0" w:space="0" w:color="auto"/>
      </w:divBdr>
    </w:div>
    <w:div w:id="1913805422">
      <w:bodyDiv w:val="1"/>
      <w:marLeft w:val="0"/>
      <w:marRight w:val="0"/>
      <w:marTop w:val="0"/>
      <w:marBottom w:val="0"/>
      <w:divBdr>
        <w:top w:val="none" w:sz="0" w:space="0" w:color="auto"/>
        <w:left w:val="none" w:sz="0" w:space="0" w:color="auto"/>
        <w:bottom w:val="none" w:sz="0" w:space="0" w:color="auto"/>
        <w:right w:val="none" w:sz="0" w:space="0" w:color="auto"/>
      </w:divBdr>
    </w:div>
    <w:div w:id="1916743237">
      <w:bodyDiv w:val="1"/>
      <w:marLeft w:val="0"/>
      <w:marRight w:val="0"/>
      <w:marTop w:val="0"/>
      <w:marBottom w:val="0"/>
      <w:divBdr>
        <w:top w:val="none" w:sz="0" w:space="0" w:color="auto"/>
        <w:left w:val="none" w:sz="0" w:space="0" w:color="auto"/>
        <w:bottom w:val="none" w:sz="0" w:space="0" w:color="auto"/>
        <w:right w:val="none" w:sz="0" w:space="0" w:color="auto"/>
      </w:divBdr>
    </w:div>
    <w:div w:id="1926766313">
      <w:bodyDiv w:val="1"/>
      <w:marLeft w:val="0"/>
      <w:marRight w:val="0"/>
      <w:marTop w:val="0"/>
      <w:marBottom w:val="0"/>
      <w:divBdr>
        <w:top w:val="none" w:sz="0" w:space="0" w:color="auto"/>
        <w:left w:val="none" w:sz="0" w:space="0" w:color="auto"/>
        <w:bottom w:val="none" w:sz="0" w:space="0" w:color="auto"/>
        <w:right w:val="none" w:sz="0" w:space="0" w:color="auto"/>
      </w:divBdr>
    </w:div>
    <w:div w:id="1933009294">
      <w:bodyDiv w:val="1"/>
      <w:marLeft w:val="0"/>
      <w:marRight w:val="0"/>
      <w:marTop w:val="0"/>
      <w:marBottom w:val="0"/>
      <w:divBdr>
        <w:top w:val="none" w:sz="0" w:space="0" w:color="auto"/>
        <w:left w:val="none" w:sz="0" w:space="0" w:color="auto"/>
        <w:bottom w:val="none" w:sz="0" w:space="0" w:color="auto"/>
        <w:right w:val="none" w:sz="0" w:space="0" w:color="auto"/>
      </w:divBdr>
    </w:div>
    <w:div w:id="1944608230">
      <w:bodyDiv w:val="1"/>
      <w:marLeft w:val="0"/>
      <w:marRight w:val="0"/>
      <w:marTop w:val="0"/>
      <w:marBottom w:val="0"/>
      <w:divBdr>
        <w:top w:val="none" w:sz="0" w:space="0" w:color="auto"/>
        <w:left w:val="none" w:sz="0" w:space="0" w:color="auto"/>
        <w:bottom w:val="none" w:sz="0" w:space="0" w:color="auto"/>
        <w:right w:val="none" w:sz="0" w:space="0" w:color="auto"/>
      </w:divBdr>
    </w:div>
    <w:div w:id="1945648560">
      <w:bodyDiv w:val="1"/>
      <w:marLeft w:val="0"/>
      <w:marRight w:val="0"/>
      <w:marTop w:val="0"/>
      <w:marBottom w:val="0"/>
      <w:divBdr>
        <w:top w:val="none" w:sz="0" w:space="0" w:color="auto"/>
        <w:left w:val="none" w:sz="0" w:space="0" w:color="auto"/>
        <w:bottom w:val="none" w:sz="0" w:space="0" w:color="auto"/>
        <w:right w:val="none" w:sz="0" w:space="0" w:color="auto"/>
      </w:divBdr>
    </w:div>
    <w:div w:id="1945920848">
      <w:bodyDiv w:val="1"/>
      <w:marLeft w:val="0"/>
      <w:marRight w:val="0"/>
      <w:marTop w:val="0"/>
      <w:marBottom w:val="0"/>
      <w:divBdr>
        <w:top w:val="none" w:sz="0" w:space="0" w:color="auto"/>
        <w:left w:val="none" w:sz="0" w:space="0" w:color="auto"/>
        <w:bottom w:val="none" w:sz="0" w:space="0" w:color="auto"/>
        <w:right w:val="none" w:sz="0" w:space="0" w:color="auto"/>
      </w:divBdr>
    </w:div>
    <w:div w:id="1951816254">
      <w:bodyDiv w:val="1"/>
      <w:marLeft w:val="0"/>
      <w:marRight w:val="0"/>
      <w:marTop w:val="0"/>
      <w:marBottom w:val="0"/>
      <w:divBdr>
        <w:top w:val="none" w:sz="0" w:space="0" w:color="auto"/>
        <w:left w:val="none" w:sz="0" w:space="0" w:color="auto"/>
        <w:bottom w:val="none" w:sz="0" w:space="0" w:color="auto"/>
        <w:right w:val="none" w:sz="0" w:space="0" w:color="auto"/>
      </w:divBdr>
    </w:div>
    <w:div w:id="1969509275">
      <w:bodyDiv w:val="1"/>
      <w:marLeft w:val="0"/>
      <w:marRight w:val="0"/>
      <w:marTop w:val="0"/>
      <w:marBottom w:val="0"/>
      <w:divBdr>
        <w:top w:val="none" w:sz="0" w:space="0" w:color="auto"/>
        <w:left w:val="none" w:sz="0" w:space="0" w:color="auto"/>
        <w:bottom w:val="none" w:sz="0" w:space="0" w:color="auto"/>
        <w:right w:val="none" w:sz="0" w:space="0" w:color="auto"/>
      </w:divBdr>
    </w:div>
    <w:div w:id="1981811992">
      <w:bodyDiv w:val="1"/>
      <w:marLeft w:val="0"/>
      <w:marRight w:val="0"/>
      <w:marTop w:val="0"/>
      <w:marBottom w:val="0"/>
      <w:divBdr>
        <w:top w:val="none" w:sz="0" w:space="0" w:color="auto"/>
        <w:left w:val="none" w:sz="0" w:space="0" w:color="auto"/>
        <w:bottom w:val="none" w:sz="0" w:space="0" w:color="auto"/>
        <w:right w:val="none" w:sz="0" w:space="0" w:color="auto"/>
      </w:divBdr>
    </w:div>
    <w:div w:id="1983535209">
      <w:bodyDiv w:val="1"/>
      <w:marLeft w:val="0"/>
      <w:marRight w:val="0"/>
      <w:marTop w:val="0"/>
      <w:marBottom w:val="0"/>
      <w:divBdr>
        <w:top w:val="none" w:sz="0" w:space="0" w:color="auto"/>
        <w:left w:val="none" w:sz="0" w:space="0" w:color="auto"/>
        <w:bottom w:val="none" w:sz="0" w:space="0" w:color="auto"/>
        <w:right w:val="none" w:sz="0" w:space="0" w:color="auto"/>
      </w:divBdr>
    </w:div>
    <w:div w:id="1986426001">
      <w:bodyDiv w:val="1"/>
      <w:marLeft w:val="0"/>
      <w:marRight w:val="0"/>
      <w:marTop w:val="0"/>
      <w:marBottom w:val="0"/>
      <w:divBdr>
        <w:top w:val="none" w:sz="0" w:space="0" w:color="auto"/>
        <w:left w:val="none" w:sz="0" w:space="0" w:color="auto"/>
        <w:bottom w:val="none" w:sz="0" w:space="0" w:color="auto"/>
        <w:right w:val="none" w:sz="0" w:space="0" w:color="auto"/>
      </w:divBdr>
    </w:div>
    <w:div w:id="1991327422">
      <w:bodyDiv w:val="1"/>
      <w:marLeft w:val="0"/>
      <w:marRight w:val="0"/>
      <w:marTop w:val="0"/>
      <w:marBottom w:val="0"/>
      <w:divBdr>
        <w:top w:val="none" w:sz="0" w:space="0" w:color="auto"/>
        <w:left w:val="none" w:sz="0" w:space="0" w:color="auto"/>
        <w:bottom w:val="none" w:sz="0" w:space="0" w:color="auto"/>
        <w:right w:val="none" w:sz="0" w:space="0" w:color="auto"/>
      </w:divBdr>
    </w:div>
    <w:div w:id="2002656485">
      <w:bodyDiv w:val="1"/>
      <w:marLeft w:val="0"/>
      <w:marRight w:val="0"/>
      <w:marTop w:val="0"/>
      <w:marBottom w:val="0"/>
      <w:divBdr>
        <w:top w:val="none" w:sz="0" w:space="0" w:color="auto"/>
        <w:left w:val="none" w:sz="0" w:space="0" w:color="auto"/>
        <w:bottom w:val="none" w:sz="0" w:space="0" w:color="auto"/>
        <w:right w:val="none" w:sz="0" w:space="0" w:color="auto"/>
      </w:divBdr>
    </w:div>
    <w:div w:id="2004358169">
      <w:bodyDiv w:val="1"/>
      <w:marLeft w:val="0"/>
      <w:marRight w:val="0"/>
      <w:marTop w:val="0"/>
      <w:marBottom w:val="0"/>
      <w:divBdr>
        <w:top w:val="none" w:sz="0" w:space="0" w:color="auto"/>
        <w:left w:val="none" w:sz="0" w:space="0" w:color="auto"/>
        <w:bottom w:val="none" w:sz="0" w:space="0" w:color="auto"/>
        <w:right w:val="none" w:sz="0" w:space="0" w:color="auto"/>
      </w:divBdr>
    </w:div>
    <w:div w:id="2014869924">
      <w:bodyDiv w:val="1"/>
      <w:marLeft w:val="0"/>
      <w:marRight w:val="0"/>
      <w:marTop w:val="0"/>
      <w:marBottom w:val="0"/>
      <w:divBdr>
        <w:top w:val="none" w:sz="0" w:space="0" w:color="auto"/>
        <w:left w:val="none" w:sz="0" w:space="0" w:color="auto"/>
        <w:bottom w:val="none" w:sz="0" w:space="0" w:color="auto"/>
        <w:right w:val="none" w:sz="0" w:space="0" w:color="auto"/>
      </w:divBdr>
    </w:div>
    <w:div w:id="2015842972">
      <w:bodyDiv w:val="1"/>
      <w:marLeft w:val="0"/>
      <w:marRight w:val="0"/>
      <w:marTop w:val="0"/>
      <w:marBottom w:val="0"/>
      <w:divBdr>
        <w:top w:val="none" w:sz="0" w:space="0" w:color="auto"/>
        <w:left w:val="none" w:sz="0" w:space="0" w:color="auto"/>
        <w:bottom w:val="none" w:sz="0" w:space="0" w:color="auto"/>
        <w:right w:val="none" w:sz="0" w:space="0" w:color="auto"/>
      </w:divBdr>
    </w:div>
    <w:div w:id="2018262836">
      <w:bodyDiv w:val="1"/>
      <w:marLeft w:val="0"/>
      <w:marRight w:val="0"/>
      <w:marTop w:val="0"/>
      <w:marBottom w:val="0"/>
      <w:divBdr>
        <w:top w:val="none" w:sz="0" w:space="0" w:color="auto"/>
        <w:left w:val="none" w:sz="0" w:space="0" w:color="auto"/>
        <w:bottom w:val="none" w:sz="0" w:space="0" w:color="auto"/>
        <w:right w:val="none" w:sz="0" w:space="0" w:color="auto"/>
      </w:divBdr>
    </w:div>
    <w:div w:id="2035569156">
      <w:bodyDiv w:val="1"/>
      <w:marLeft w:val="0"/>
      <w:marRight w:val="0"/>
      <w:marTop w:val="0"/>
      <w:marBottom w:val="0"/>
      <w:divBdr>
        <w:top w:val="none" w:sz="0" w:space="0" w:color="auto"/>
        <w:left w:val="none" w:sz="0" w:space="0" w:color="auto"/>
        <w:bottom w:val="none" w:sz="0" w:space="0" w:color="auto"/>
        <w:right w:val="none" w:sz="0" w:space="0" w:color="auto"/>
      </w:divBdr>
    </w:div>
    <w:div w:id="2049908644">
      <w:bodyDiv w:val="1"/>
      <w:marLeft w:val="0"/>
      <w:marRight w:val="0"/>
      <w:marTop w:val="0"/>
      <w:marBottom w:val="0"/>
      <w:divBdr>
        <w:top w:val="none" w:sz="0" w:space="0" w:color="auto"/>
        <w:left w:val="none" w:sz="0" w:space="0" w:color="auto"/>
        <w:bottom w:val="none" w:sz="0" w:space="0" w:color="auto"/>
        <w:right w:val="none" w:sz="0" w:space="0" w:color="auto"/>
      </w:divBdr>
    </w:div>
    <w:div w:id="2057771399">
      <w:bodyDiv w:val="1"/>
      <w:marLeft w:val="0"/>
      <w:marRight w:val="0"/>
      <w:marTop w:val="0"/>
      <w:marBottom w:val="0"/>
      <w:divBdr>
        <w:top w:val="none" w:sz="0" w:space="0" w:color="auto"/>
        <w:left w:val="none" w:sz="0" w:space="0" w:color="auto"/>
        <w:bottom w:val="none" w:sz="0" w:space="0" w:color="auto"/>
        <w:right w:val="none" w:sz="0" w:space="0" w:color="auto"/>
      </w:divBdr>
    </w:div>
    <w:div w:id="2059819548">
      <w:bodyDiv w:val="1"/>
      <w:marLeft w:val="0"/>
      <w:marRight w:val="0"/>
      <w:marTop w:val="0"/>
      <w:marBottom w:val="0"/>
      <w:divBdr>
        <w:top w:val="none" w:sz="0" w:space="0" w:color="auto"/>
        <w:left w:val="none" w:sz="0" w:space="0" w:color="auto"/>
        <w:bottom w:val="none" w:sz="0" w:space="0" w:color="auto"/>
        <w:right w:val="none" w:sz="0" w:space="0" w:color="auto"/>
      </w:divBdr>
    </w:div>
    <w:div w:id="2064282228">
      <w:bodyDiv w:val="1"/>
      <w:marLeft w:val="0"/>
      <w:marRight w:val="0"/>
      <w:marTop w:val="0"/>
      <w:marBottom w:val="0"/>
      <w:divBdr>
        <w:top w:val="none" w:sz="0" w:space="0" w:color="auto"/>
        <w:left w:val="none" w:sz="0" w:space="0" w:color="auto"/>
        <w:bottom w:val="none" w:sz="0" w:space="0" w:color="auto"/>
        <w:right w:val="none" w:sz="0" w:space="0" w:color="auto"/>
      </w:divBdr>
    </w:div>
    <w:div w:id="2067949629">
      <w:bodyDiv w:val="1"/>
      <w:marLeft w:val="0"/>
      <w:marRight w:val="0"/>
      <w:marTop w:val="0"/>
      <w:marBottom w:val="0"/>
      <w:divBdr>
        <w:top w:val="none" w:sz="0" w:space="0" w:color="auto"/>
        <w:left w:val="none" w:sz="0" w:space="0" w:color="auto"/>
        <w:bottom w:val="none" w:sz="0" w:space="0" w:color="auto"/>
        <w:right w:val="none" w:sz="0" w:space="0" w:color="auto"/>
      </w:divBdr>
    </w:div>
    <w:div w:id="2071423141">
      <w:bodyDiv w:val="1"/>
      <w:marLeft w:val="0"/>
      <w:marRight w:val="0"/>
      <w:marTop w:val="0"/>
      <w:marBottom w:val="0"/>
      <w:divBdr>
        <w:top w:val="none" w:sz="0" w:space="0" w:color="auto"/>
        <w:left w:val="none" w:sz="0" w:space="0" w:color="auto"/>
        <w:bottom w:val="none" w:sz="0" w:space="0" w:color="auto"/>
        <w:right w:val="none" w:sz="0" w:space="0" w:color="auto"/>
      </w:divBdr>
    </w:div>
    <w:div w:id="2077849937">
      <w:bodyDiv w:val="1"/>
      <w:marLeft w:val="0"/>
      <w:marRight w:val="0"/>
      <w:marTop w:val="0"/>
      <w:marBottom w:val="0"/>
      <w:divBdr>
        <w:top w:val="none" w:sz="0" w:space="0" w:color="auto"/>
        <w:left w:val="none" w:sz="0" w:space="0" w:color="auto"/>
        <w:bottom w:val="none" w:sz="0" w:space="0" w:color="auto"/>
        <w:right w:val="none" w:sz="0" w:space="0" w:color="auto"/>
      </w:divBdr>
    </w:div>
    <w:div w:id="2091809032">
      <w:bodyDiv w:val="1"/>
      <w:marLeft w:val="0"/>
      <w:marRight w:val="0"/>
      <w:marTop w:val="0"/>
      <w:marBottom w:val="0"/>
      <w:divBdr>
        <w:top w:val="none" w:sz="0" w:space="0" w:color="auto"/>
        <w:left w:val="none" w:sz="0" w:space="0" w:color="auto"/>
        <w:bottom w:val="none" w:sz="0" w:space="0" w:color="auto"/>
        <w:right w:val="none" w:sz="0" w:space="0" w:color="auto"/>
      </w:divBdr>
    </w:div>
    <w:div w:id="2092310477">
      <w:bodyDiv w:val="1"/>
      <w:marLeft w:val="0"/>
      <w:marRight w:val="0"/>
      <w:marTop w:val="0"/>
      <w:marBottom w:val="0"/>
      <w:divBdr>
        <w:top w:val="none" w:sz="0" w:space="0" w:color="auto"/>
        <w:left w:val="none" w:sz="0" w:space="0" w:color="auto"/>
        <w:bottom w:val="none" w:sz="0" w:space="0" w:color="auto"/>
        <w:right w:val="none" w:sz="0" w:space="0" w:color="auto"/>
      </w:divBdr>
    </w:div>
    <w:div w:id="2099670257">
      <w:bodyDiv w:val="1"/>
      <w:marLeft w:val="0"/>
      <w:marRight w:val="0"/>
      <w:marTop w:val="0"/>
      <w:marBottom w:val="0"/>
      <w:divBdr>
        <w:top w:val="none" w:sz="0" w:space="0" w:color="auto"/>
        <w:left w:val="none" w:sz="0" w:space="0" w:color="auto"/>
        <w:bottom w:val="none" w:sz="0" w:space="0" w:color="auto"/>
        <w:right w:val="none" w:sz="0" w:space="0" w:color="auto"/>
      </w:divBdr>
    </w:div>
    <w:div w:id="2101632898">
      <w:bodyDiv w:val="1"/>
      <w:marLeft w:val="0"/>
      <w:marRight w:val="0"/>
      <w:marTop w:val="0"/>
      <w:marBottom w:val="0"/>
      <w:divBdr>
        <w:top w:val="none" w:sz="0" w:space="0" w:color="auto"/>
        <w:left w:val="none" w:sz="0" w:space="0" w:color="auto"/>
        <w:bottom w:val="none" w:sz="0" w:space="0" w:color="auto"/>
        <w:right w:val="none" w:sz="0" w:space="0" w:color="auto"/>
      </w:divBdr>
    </w:div>
    <w:div w:id="2112120278">
      <w:bodyDiv w:val="1"/>
      <w:marLeft w:val="0"/>
      <w:marRight w:val="0"/>
      <w:marTop w:val="0"/>
      <w:marBottom w:val="0"/>
      <w:divBdr>
        <w:top w:val="none" w:sz="0" w:space="0" w:color="auto"/>
        <w:left w:val="none" w:sz="0" w:space="0" w:color="auto"/>
        <w:bottom w:val="none" w:sz="0" w:space="0" w:color="auto"/>
        <w:right w:val="none" w:sz="0" w:space="0" w:color="auto"/>
      </w:divBdr>
    </w:div>
    <w:div w:id="2112315625">
      <w:bodyDiv w:val="1"/>
      <w:marLeft w:val="0"/>
      <w:marRight w:val="0"/>
      <w:marTop w:val="0"/>
      <w:marBottom w:val="0"/>
      <w:divBdr>
        <w:top w:val="none" w:sz="0" w:space="0" w:color="auto"/>
        <w:left w:val="none" w:sz="0" w:space="0" w:color="auto"/>
        <w:bottom w:val="none" w:sz="0" w:space="0" w:color="auto"/>
        <w:right w:val="none" w:sz="0" w:space="0" w:color="auto"/>
      </w:divBdr>
    </w:div>
    <w:div w:id="2119058025">
      <w:bodyDiv w:val="1"/>
      <w:marLeft w:val="0"/>
      <w:marRight w:val="0"/>
      <w:marTop w:val="0"/>
      <w:marBottom w:val="0"/>
      <w:divBdr>
        <w:top w:val="none" w:sz="0" w:space="0" w:color="auto"/>
        <w:left w:val="none" w:sz="0" w:space="0" w:color="auto"/>
        <w:bottom w:val="none" w:sz="0" w:space="0" w:color="auto"/>
        <w:right w:val="none" w:sz="0" w:space="0" w:color="auto"/>
      </w:divBdr>
    </w:div>
    <w:div w:id="2129814429">
      <w:bodyDiv w:val="1"/>
      <w:marLeft w:val="0"/>
      <w:marRight w:val="0"/>
      <w:marTop w:val="0"/>
      <w:marBottom w:val="0"/>
      <w:divBdr>
        <w:top w:val="none" w:sz="0" w:space="0" w:color="auto"/>
        <w:left w:val="none" w:sz="0" w:space="0" w:color="auto"/>
        <w:bottom w:val="none" w:sz="0" w:space="0" w:color="auto"/>
        <w:right w:val="none" w:sz="0" w:space="0" w:color="auto"/>
      </w:divBdr>
    </w:div>
    <w:div w:id="21419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5429B-5E59-4691-897A-9FE62D8E3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Pages>
  <Words>860</Words>
  <Characters>4733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ADMINISTRATION GENERALE 05.06.1997</vt:lpstr>
    </vt:vector>
  </TitlesOfParts>
  <Company>Mairie de Riorges</Company>
  <LinksUpToDate>false</LinksUpToDate>
  <CharactersWithSpaces>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GENERALE 05.06.1997</dc:title>
  <dc:subject>DECISIONS MUNICIPALES</dc:subject>
  <dc:creator>Secrétariat Général</dc:creator>
  <cp:keywords>Approbation décisions municipales</cp:keywords>
  <cp:lastModifiedBy>marbea</cp:lastModifiedBy>
  <cp:revision>21</cp:revision>
  <cp:lastPrinted>2014-09-29T11:56:00Z</cp:lastPrinted>
  <dcterms:created xsi:type="dcterms:W3CDTF">2014-07-29T11:49:00Z</dcterms:created>
  <dcterms:modified xsi:type="dcterms:W3CDTF">2014-09-29T11:57:00Z</dcterms:modified>
</cp:coreProperties>
</file>