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58" w:rsidRPr="00F803B9" w:rsidRDefault="00DB0B58" w:rsidP="006F7AA0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F803B9">
        <w:rPr>
          <w:rFonts w:ascii="Arial" w:hAnsi="Arial" w:cs="Arial"/>
          <w:sz w:val="28"/>
          <w:szCs w:val="28"/>
        </w:rPr>
        <w:t>Ville de Riorges</w:t>
      </w:r>
    </w:p>
    <w:p w:rsidR="00DB0B58" w:rsidRDefault="00435C6C" w:rsidP="001B409F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C</w:t>
      </w:r>
      <w:r w:rsidR="00AE5287">
        <w:rPr>
          <w:rFonts w:ascii="Arial" w:hAnsi="Arial"/>
        </w:rPr>
        <w:t>onseil</w:t>
      </w:r>
      <w:r w:rsidR="00DB0B58">
        <w:rPr>
          <w:rFonts w:ascii="Arial" w:hAnsi="Arial"/>
        </w:rPr>
        <w:t xml:space="preserve"> municipal du </w:t>
      </w:r>
      <w:r>
        <w:rPr>
          <w:rFonts w:ascii="Arial" w:hAnsi="Arial"/>
        </w:rPr>
        <w:t>16 mars 2017</w:t>
      </w:r>
      <w:r w:rsidR="00DB0B58">
        <w:rPr>
          <w:rFonts w:ascii="Arial" w:hAnsi="Arial"/>
        </w:rPr>
        <w:tab/>
      </w:r>
      <w:r w:rsidR="00FE542D">
        <w:rPr>
          <w:rFonts w:ascii="Arial" w:hAnsi="Arial"/>
        </w:rPr>
        <w:t>7.3</w:t>
      </w:r>
      <w:bookmarkStart w:id="0" w:name="_GoBack"/>
      <w:bookmarkEnd w:id="0"/>
    </w:p>
    <w:p w:rsidR="00D34E51" w:rsidRDefault="00D34E51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D34E51" w:rsidRDefault="00D34E51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4F5243" w:rsidRDefault="004F5243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427E2F" w:rsidRPr="002D2CD2" w:rsidRDefault="000B49F3" w:rsidP="00427E2F">
      <w:pPr>
        <w:pStyle w:val="Titre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VŒUX ET MOTIONS</w:t>
      </w:r>
    </w:p>
    <w:p w:rsidR="00D34E51" w:rsidRPr="002D2CD2" w:rsidRDefault="00D34E51">
      <w:pPr>
        <w:tabs>
          <w:tab w:val="left" w:pos="1276"/>
          <w:tab w:val="left" w:pos="3261"/>
        </w:tabs>
        <w:ind w:left="2269"/>
        <w:jc w:val="right"/>
        <w:rPr>
          <w:rFonts w:ascii="Arial" w:hAnsi="Arial" w:cs="Arial"/>
          <w:b/>
          <w:sz w:val="22"/>
          <w:szCs w:val="22"/>
        </w:rPr>
      </w:pPr>
    </w:p>
    <w:p w:rsidR="001E2E8A" w:rsidRDefault="001E2E8A" w:rsidP="005B0FE6">
      <w:pPr>
        <w:pStyle w:val="Retraitcorpsdetexte3"/>
        <w:ind w:left="708"/>
        <w:jc w:val="right"/>
        <w:rPr>
          <w:rFonts w:ascii="Arial" w:hAnsi="Arial"/>
        </w:rPr>
      </w:pPr>
      <w:r>
        <w:rPr>
          <w:rFonts w:ascii="Arial" w:hAnsi="Arial"/>
        </w:rPr>
        <w:t>REHABILITATION DES FUSILLES POUR L'EXEMPLE</w:t>
      </w:r>
    </w:p>
    <w:p w:rsidR="006F7AA0" w:rsidRDefault="001E2E8A" w:rsidP="005B0FE6">
      <w:pPr>
        <w:pStyle w:val="Retraitcorpsdetexte3"/>
        <w:ind w:left="708"/>
        <w:jc w:val="right"/>
        <w:rPr>
          <w:rFonts w:ascii="Arial" w:hAnsi="Arial"/>
        </w:rPr>
      </w:pPr>
      <w:r>
        <w:rPr>
          <w:rFonts w:ascii="Arial" w:hAnsi="Arial"/>
        </w:rPr>
        <w:t>DE LA GRANDE GUERRE</w:t>
      </w:r>
    </w:p>
    <w:p w:rsidR="00435C6C" w:rsidRDefault="00435C6C" w:rsidP="005B0FE6">
      <w:pPr>
        <w:pStyle w:val="Retraitcorpsdetexte3"/>
        <w:ind w:left="708"/>
        <w:jc w:val="right"/>
        <w:rPr>
          <w:rFonts w:ascii="Arial" w:hAnsi="Arial"/>
        </w:rPr>
      </w:pPr>
      <w:r>
        <w:rPr>
          <w:rFonts w:ascii="Arial" w:hAnsi="Arial"/>
        </w:rPr>
        <w:t>MOTION DE SOUTIEN</w:t>
      </w:r>
    </w:p>
    <w:p w:rsidR="00801284" w:rsidRDefault="00801284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29327D" w:rsidRDefault="0029327D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29327D" w:rsidRDefault="0029327D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29327D" w:rsidRPr="004F5243" w:rsidRDefault="0029327D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61958" w:rsidRDefault="001E2E8A" w:rsidP="00DB0B58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Durant la première guerre mondiale de 1914-1918, 639 poilus ont été "fusillés pour l'exemple". Pour justifier les exécutions, les gradés militaires arguaient la désobéissance, l'abandon de poste en présence de l'ennemi…</w:t>
      </w:r>
    </w:p>
    <w:p w:rsidR="001E2E8A" w:rsidRDefault="001E2E8A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E2E8A" w:rsidRPr="003E6FD7" w:rsidRDefault="001E2E8A" w:rsidP="00DB0B58">
      <w:pPr>
        <w:ind w:left="1418"/>
        <w:jc w:val="both"/>
        <w:rPr>
          <w:rFonts w:ascii="Arial" w:hAnsi="Arial" w:cs="Arial"/>
          <w:sz w:val="22"/>
          <w:szCs w:val="22"/>
        </w:rPr>
      </w:pPr>
      <w:r w:rsidRPr="003E6FD7">
        <w:rPr>
          <w:rFonts w:ascii="Arial" w:hAnsi="Arial" w:cs="Arial"/>
          <w:sz w:val="22"/>
          <w:szCs w:val="22"/>
        </w:rPr>
        <w:t xml:space="preserve">Un </w:t>
      </w:r>
      <w:r w:rsidRPr="003E6FD7">
        <w:rPr>
          <w:rFonts w:ascii="Arial" w:hAnsi="Arial" w:cs="Arial"/>
          <w:b/>
          <w:bCs/>
          <w:sz w:val="22"/>
          <w:szCs w:val="22"/>
        </w:rPr>
        <w:t>soldat fusillé pour l’exemple</w:t>
      </w:r>
      <w:r w:rsidRPr="003E6FD7">
        <w:rPr>
          <w:rFonts w:ascii="Arial" w:hAnsi="Arial" w:cs="Arial"/>
          <w:sz w:val="22"/>
          <w:szCs w:val="22"/>
        </w:rPr>
        <w:t xml:space="preserve"> désigne, dans le langage courant, un militaire exécuté après décision d’une juridiction militaire intervenant non seulement dans un cadre légal pour un délit précis mais aussi dans un souci d’exemplarité visant à maintenir les troupes en parfait état d’obéissance. Il faut savoir aussi que ces soldats n'ont pas droit à l'inscription "Mort pour la France" sur les plaqu</w:t>
      </w:r>
      <w:r w:rsidR="00913B91" w:rsidRPr="003E6FD7">
        <w:rPr>
          <w:rFonts w:ascii="Arial" w:hAnsi="Arial" w:cs="Arial"/>
          <w:sz w:val="22"/>
          <w:szCs w:val="22"/>
        </w:rPr>
        <w:t xml:space="preserve">es </w:t>
      </w:r>
      <w:r w:rsidRPr="003E6FD7">
        <w:rPr>
          <w:rFonts w:ascii="Arial" w:hAnsi="Arial" w:cs="Arial"/>
          <w:sz w:val="22"/>
          <w:szCs w:val="22"/>
        </w:rPr>
        <w:t>des monuments aux morts.</w:t>
      </w:r>
    </w:p>
    <w:p w:rsidR="00435C6C" w:rsidRDefault="00435C6C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E2E8A" w:rsidRDefault="001E2E8A" w:rsidP="00DB0B58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Ligue des Droits de l'Homme, rejointe dans les années 80 par la Libre Pensée et par d'autres associations et syndicats, milite pour une réhabilitation totale </w:t>
      </w:r>
      <w:r w:rsidR="003E6FD7">
        <w:rPr>
          <w:rFonts w:ascii="Arial" w:hAnsi="Arial" w:cs="Arial"/>
          <w:sz w:val="22"/>
          <w:szCs w:val="22"/>
        </w:rPr>
        <w:t xml:space="preserve">et collective de ces soldats afin que justice </w:t>
      </w:r>
      <w:r w:rsidR="002D27C1">
        <w:rPr>
          <w:rFonts w:ascii="Arial" w:hAnsi="Arial" w:cs="Arial"/>
          <w:sz w:val="22"/>
          <w:szCs w:val="22"/>
        </w:rPr>
        <w:t xml:space="preserve">et honneur </w:t>
      </w:r>
      <w:r w:rsidR="003E6FD7">
        <w:rPr>
          <w:rFonts w:ascii="Arial" w:hAnsi="Arial" w:cs="Arial"/>
          <w:sz w:val="22"/>
          <w:szCs w:val="22"/>
        </w:rPr>
        <w:t>leur soi</w:t>
      </w:r>
      <w:r w:rsidR="002D27C1">
        <w:rPr>
          <w:rFonts w:ascii="Arial" w:hAnsi="Arial" w:cs="Arial"/>
          <w:sz w:val="22"/>
          <w:szCs w:val="22"/>
        </w:rPr>
        <w:t>en</w:t>
      </w:r>
      <w:r w:rsidR="003E6FD7">
        <w:rPr>
          <w:rFonts w:ascii="Arial" w:hAnsi="Arial" w:cs="Arial"/>
          <w:sz w:val="22"/>
          <w:szCs w:val="22"/>
        </w:rPr>
        <w:t>t rendu</w:t>
      </w:r>
      <w:r w:rsidR="002D27C1">
        <w:rPr>
          <w:rFonts w:ascii="Arial" w:hAnsi="Arial" w:cs="Arial"/>
          <w:sz w:val="22"/>
          <w:szCs w:val="22"/>
        </w:rPr>
        <w:t>s</w:t>
      </w:r>
      <w:r w:rsidR="003E6FD7">
        <w:rPr>
          <w:rFonts w:ascii="Arial" w:hAnsi="Arial" w:cs="Arial"/>
          <w:sz w:val="22"/>
          <w:szCs w:val="22"/>
        </w:rPr>
        <w:t>.</w:t>
      </w:r>
    </w:p>
    <w:p w:rsidR="003E6FD7" w:rsidRDefault="003E6FD7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3E6FD7" w:rsidRPr="003E6FD7" w:rsidRDefault="003E6FD7" w:rsidP="00DB0B58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Plusieurs textes de lois ont déjà été proposés par le passé à ce sujet, observant notamment que "</w:t>
      </w:r>
      <w:r w:rsidRPr="003E6FD7">
        <w:rPr>
          <w:rFonts w:ascii="Arial" w:hAnsi="Arial" w:cs="Arial"/>
          <w:i/>
          <w:sz w:val="22"/>
          <w:szCs w:val="22"/>
        </w:rPr>
        <w:t>malgré les conditions exceptionnelles dans lesquelles ont agi –ou refusé d'agir– ces hommes, souvent très jeunes, l'absence de toute disposition de réhabilitation persiste à les faire considérer comme des lâches ou des traîtres, flétrissant ainsi leur mémoire et jetant l'opprobre sur leurs descendants</w:t>
      </w:r>
      <w:r>
        <w:rPr>
          <w:rFonts w:ascii="Arial" w:hAnsi="Arial" w:cs="Arial"/>
          <w:sz w:val="22"/>
          <w:szCs w:val="22"/>
        </w:rPr>
        <w:t>".</w:t>
      </w:r>
    </w:p>
    <w:p w:rsidR="003E6FD7" w:rsidRPr="00711258" w:rsidRDefault="00711258" w:rsidP="00DB0B58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711258">
        <w:rPr>
          <w:rFonts w:ascii="Arial" w:hAnsi="Arial" w:cs="Arial"/>
          <w:sz w:val="22"/>
          <w:szCs w:val="22"/>
        </w:rPr>
        <w:t>e Premier ministre Lionel JOSPIN avait rendu en 1998 un hommage inédit aux "fusillés pour l'exemple" et dix ans plus tard, le président Nicolas SARKOZY avait fait de même à la mémoire de tous les soldats de la Première Guerre mondiale, sans exception.</w:t>
      </w:r>
    </w:p>
    <w:p w:rsidR="00711258" w:rsidRDefault="00711258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2D27C1" w:rsidRDefault="002D27C1" w:rsidP="00DB0B58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est par ailleurs rappelé qu'en novembre 2011, la ville de Riorges a procédé à la dénomination d'une voie </w:t>
      </w:r>
      <w:r w:rsidRPr="002D27C1">
        <w:rPr>
          <w:rFonts w:ascii="Arial" w:hAnsi="Arial" w:cs="Arial"/>
          <w:i/>
          <w:sz w:val="22"/>
          <w:szCs w:val="22"/>
        </w:rPr>
        <w:t xml:space="preserve">rue des Martyrs de </w:t>
      </w:r>
      <w:proofErr w:type="spellStart"/>
      <w:r w:rsidRPr="002D27C1">
        <w:rPr>
          <w:rFonts w:ascii="Arial" w:hAnsi="Arial" w:cs="Arial"/>
          <w:i/>
          <w:sz w:val="22"/>
          <w:szCs w:val="22"/>
        </w:rPr>
        <w:t>Vingré</w:t>
      </w:r>
      <w:proofErr w:type="spellEnd"/>
      <w:r>
        <w:rPr>
          <w:rFonts w:ascii="Arial" w:hAnsi="Arial" w:cs="Arial"/>
          <w:sz w:val="22"/>
          <w:szCs w:val="22"/>
        </w:rPr>
        <w:t xml:space="preserve">, en hommage aux six poilus </w:t>
      </w:r>
      <w:r w:rsidR="008C0B59">
        <w:rPr>
          <w:rFonts w:ascii="Arial" w:hAnsi="Arial" w:cs="Arial"/>
          <w:sz w:val="22"/>
          <w:szCs w:val="22"/>
        </w:rPr>
        <w:t xml:space="preserve">(dont deux étaient originaires du Roannais) </w:t>
      </w:r>
      <w:r>
        <w:rPr>
          <w:rFonts w:ascii="Arial" w:hAnsi="Arial" w:cs="Arial"/>
          <w:sz w:val="22"/>
          <w:szCs w:val="22"/>
        </w:rPr>
        <w:t xml:space="preserve">fusillés pour l'exemple le 4 décembre 1914 et réhabilités par la Cour </w:t>
      </w:r>
      <w:r w:rsidR="008C0B59">
        <w:rPr>
          <w:rFonts w:ascii="Arial" w:hAnsi="Arial" w:cs="Arial"/>
          <w:sz w:val="22"/>
          <w:szCs w:val="22"/>
        </w:rPr>
        <w:t>de Cassation le 29 janvier 1921.</w:t>
      </w:r>
    </w:p>
    <w:p w:rsidR="002D27C1" w:rsidRDefault="002D27C1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3E6FD7" w:rsidRDefault="003E6FD7" w:rsidP="00DB0B58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conséquence, il est proposé au conseil municipal de bien vouloir demander à ce que soit prononcée, par les autorités de la République, la réhabilitation </w:t>
      </w:r>
      <w:r w:rsidR="002D27C1">
        <w:rPr>
          <w:rFonts w:ascii="Arial" w:hAnsi="Arial" w:cs="Arial"/>
          <w:sz w:val="22"/>
          <w:szCs w:val="22"/>
        </w:rPr>
        <w:t>totale et collective des soldats fusillés pour l'exemple de la Grande Guerre de 1914-1918</w:t>
      </w:r>
      <w:r>
        <w:rPr>
          <w:rFonts w:ascii="Arial" w:hAnsi="Arial" w:cs="Arial"/>
          <w:sz w:val="22"/>
          <w:szCs w:val="22"/>
        </w:rPr>
        <w:t>.</w:t>
      </w:r>
    </w:p>
    <w:p w:rsidR="00F51007" w:rsidRDefault="00F51007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2D27C1" w:rsidRDefault="002D27C1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2D27C1" w:rsidRDefault="002D27C1" w:rsidP="00DB0B58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2D27C1" w:rsidSect="004F5243">
      <w:headerReference w:type="even" r:id="rId9"/>
      <w:headerReference w:type="default" r:id="rId10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32" w:rsidRDefault="00857932">
      <w:r>
        <w:separator/>
      </w:r>
    </w:p>
  </w:endnote>
  <w:endnote w:type="continuationSeparator" w:id="0">
    <w:p w:rsidR="00857932" w:rsidRDefault="0085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32" w:rsidRDefault="00857932">
      <w:r>
        <w:separator/>
      </w:r>
    </w:p>
  </w:footnote>
  <w:footnote w:type="continuationSeparator" w:id="0">
    <w:p w:rsidR="00857932" w:rsidRDefault="00857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32" w:rsidRDefault="00857932" w:rsidP="00731515">
    <w:pPr>
      <w:pStyle w:val="En-tte"/>
      <w:ind w:firstLine="1418"/>
    </w:pPr>
    <w:r>
      <w:t>.../...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32" w:rsidRDefault="00857932" w:rsidP="00E46C20">
    <w:pPr>
      <w:pStyle w:val="En-tte"/>
      <w:ind w:firstLine="1418"/>
    </w:pPr>
    <w:r>
      <w:t>.../...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A86A26"/>
    <w:multiLevelType w:val="hybridMultilevel"/>
    <w:tmpl w:val="E14E00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EA1C8"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731C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AB140C9"/>
    <w:multiLevelType w:val="hybridMultilevel"/>
    <w:tmpl w:val="5F64E730"/>
    <w:lvl w:ilvl="0" w:tplc="103EA1C8">
      <w:numFmt w:val="bullet"/>
      <w:lvlText w:val=""/>
      <w:lvlJc w:val="left"/>
      <w:pPr>
        <w:tabs>
          <w:tab w:val="num" w:pos="4886"/>
        </w:tabs>
        <w:ind w:left="4886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1F843E53"/>
    <w:multiLevelType w:val="hybridMultilevel"/>
    <w:tmpl w:val="7C2890F4"/>
    <w:lvl w:ilvl="0" w:tplc="040C000F">
      <w:start w:val="1"/>
      <w:numFmt w:val="decimal"/>
      <w:lvlText w:val="%1.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250B466A"/>
    <w:multiLevelType w:val="hybridMultilevel"/>
    <w:tmpl w:val="87B0E5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ADA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30199"/>
    <w:multiLevelType w:val="hybridMultilevel"/>
    <w:tmpl w:val="D84A4C4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4D765F0"/>
    <w:multiLevelType w:val="hybridMultilevel"/>
    <w:tmpl w:val="D69CDE1C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1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F0D1CCC"/>
    <w:multiLevelType w:val="hybridMultilevel"/>
    <w:tmpl w:val="E8DA9624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45E015D"/>
    <w:multiLevelType w:val="hybridMultilevel"/>
    <w:tmpl w:val="D55E2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14446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C0650D1"/>
    <w:multiLevelType w:val="hybridMultilevel"/>
    <w:tmpl w:val="5B227BF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59036F2"/>
    <w:multiLevelType w:val="hybridMultilevel"/>
    <w:tmpl w:val="49F8208C"/>
    <w:lvl w:ilvl="0" w:tplc="C310BA3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1">
    <w:nsid w:val="562217CE"/>
    <w:multiLevelType w:val="multilevel"/>
    <w:tmpl w:val="87B0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503905"/>
    <w:multiLevelType w:val="hybridMultilevel"/>
    <w:tmpl w:val="6296849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67AF6DC7"/>
    <w:multiLevelType w:val="hybridMultilevel"/>
    <w:tmpl w:val="666E134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6D0D6A7F"/>
    <w:multiLevelType w:val="hybridMultilevel"/>
    <w:tmpl w:val="CB8C59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EA1C8"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AA1960"/>
    <w:multiLevelType w:val="hybridMultilevel"/>
    <w:tmpl w:val="5F50D61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3C2435E">
      <w:start w:val="1"/>
      <w:numFmt w:val="bullet"/>
      <w:lvlText w:val=""/>
      <w:lvlJc w:val="left"/>
      <w:pPr>
        <w:ind w:left="285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73EE4277"/>
    <w:multiLevelType w:val="multilevel"/>
    <w:tmpl w:val="87B0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812CBD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6A73B4C"/>
    <w:multiLevelType w:val="hybridMultilevel"/>
    <w:tmpl w:val="461ABFA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7E747E30"/>
    <w:multiLevelType w:val="hybridMultilevel"/>
    <w:tmpl w:val="70E441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1"/>
  </w:num>
  <w:num w:numId="5">
    <w:abstractNumId w:val="0"/>
  </w:num>
  <w:num w:numId="6">
    <w:abstractNumId w:val="19"/>
  </w:num>
  <w:num w:numId="7">
    <w:abstractNumId w:val="16"/>
  </w:num>
  <w:num w:numId="8">
    <w:abstractNumId w:val="10"/>
  </w:num>
  <w:num w:numId="9">
    <w:abstractNumId w:val="2"/>
  </w:num>
  <w:num w:numId="10">
    <w:abstractNumId w:val="27"/>
  </w:num>
  <w:num w:numId="11">
    <w:abstractNumId w:val="15"/>
  </w:num>
  <w:num w:numId="12">
    <w:abstractNumId w:val="14"/>
  </w:num>
  <w:num w:numId="13">
    <w:abstractNumId w:val="7"/>
  </w:num>
  <w:num w:numId="14">
    <w:abstractNumId w:val="21"/>
  </w:num>
  <w:num w:numId="15">
    <w:abstractNumId w:val="24"/>
  </w:num>
  <w:num w:numId="16">
    <w:abstractNumId w:val="26"/>
  </w:num>
  <w:num w:numId="17">
    <w:abstractNumId w:val="1"/>
  </w:num>
  <w:num w:numId="18">
    <w:abstractNumId w:val="5"/>
  </w:num>
  <w:num w:numId="19">
    <w:abstractNumId w:val="20"/>
  </w:num>
  <w:num w:numId="20">
    <w:abstractNumId w:val="8"/>
  </w:num>
  <w:num w:numId="21">
    <w:abstractNumId w:val="9"/>
  </w:num>
  <w:num w:numId="22">
    <w:abstractNumId w:val="12"/>
  </w:num>
  <w:num w:numId="23">
    <w:abstractNumId w:val="23"/>
  </w:num>
  <w:num w:numId="24">
    <w:abstractNumId w:val="22"/>
  </w:num>
  <w:num w:numId="25">
    <w:abstractNumId w:val="18"/>
  </w:num>
  <w:num w:numId="26">
    <w:abstractNumId w:val="25"/>
  </w:num>
  <w:num w:numId="27">
    <w:abstractNumId w:val="28"/>
  </w:num>
  <w:num w:numId="28">
    <w:abstractNumId w:val="29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8"/>
    <w:rsid w:val="00003FE8"/>
    <w:rsid w:val="00014291"/>
    <w:rsid w:val="000324C0"/>
    <w:rsid w:val="00046221"/>
    <w:rsid w:val="0005348F"/>
    <w:rsid w:val="0006021E"/>
    <w:rsid w:val="00061958"/>
    <w:rsid w:val="000644BE"/>
    <w:rsid w:val="00071EBD"/>
    <w:rsid w:val="00081457"/>
    <w:rsid w:val="000962B9"/>
    <w:rsid w:val="000A380C"/>
    <w:rsid w:val="000A5363"/>
    <w:rsid w:val="000B2501"/>
    <w:rsid w:val="000B49F3"/>
    <w:rsid w:val="000B4B4B"/>
    <w:rsid w:val="000F2AD3"/>
    <w:rsid w:val="001013B4"/>
    <w:rsid w:val="0010629E"/>
    <w:rsid w:val="00117141"/>
    <w:rsid w:val="00123818"/>
    <w:rsid w:val="00133F55"/>
    <w:rsid w:val="00141649"/>
    <w:rsid w:val="00152F23"/>
    <w:rsid w:val="00153DFF"/>
    <w:rsid w:val="00154908"/>
    <w:rsid w:val="0016009E"/>
    <w:rsid w:val="001628AD"/>
    <w:rsid w:val="00167A91"/>
    <w:rsid w:val="0017206B"/>
    <w:rsid w:val="001759DE"/>
    <w:rsid w:val="00186BC1"/>
    <w:rsid w:val="00186DF0"/>
    <w:rsid w:val="0019021B"/>
    <w:rsid w:val="001975F6"/>
    <w:rsid w:val="001A3F81"/>
    <w:rsid w:val="001A79A3"/>
    <w:rsid w:val="001B409F"/>
    <w:rsid w:val="001E1426"/>
    <w:rsid w:val="001E2E8A"/>
    <w:rsid w:val="001E6ECE"/>
    <w:rsid w:val="001F47AF"/>
    <w:rsid w:val="00204BCE"/>
    <w:rsid w:val="00205788"/>
    <w:rsid w:val="002101FE"/>
    <w:rsid w:val="0021480B"/>
    <w:rsid w:val="00224FA6"/>
    <w:rsid w:val="002335AB"/>
    <w:rsid w:val="00246537"/>
    <w:rsid w:val="002540EB"/>
    <w:rsid w:val="00263B1C"/>
    <w:rsid w:val="002674A0"/>
    <w:rsid w:val="002809E0"/>
    <w:rsid w:val="0028503D"/>
    <w:rsid w:val="00287293"/>
    <w:rsid w:val="00292EE5"/>
    <w:rsid w:val="0029327D"/>
    <w:rsid w:val="002A376E"/>
    <w:rsid w:val="002A4E63"/>
    <w:rsid w:val="002B171D"/>
    <w:rsid w:val="002C3E74"/>
    <w:rsid w:val="002C71E1"/>
    <w:rsid w:val="002C7748"/>
    <w:rsid w:val="002D27C1"/>
    <w:rsid w:val="002D2CD2"/>
    <w:rsid w:val="002D40E8"/>
    <w:rsid w:val="003016F6"/>
    <w:rsid w:val="003133AA"/>
    <w:rsid w:val="003311AF"/>
    <w:rsid w:val="00342E8A"/>
    <w:rsid w:val="00352264"/>
    <w:rsid w:val="00377829"/>
    <w:rsid w:val="003A71B8"/>
    <w:rsid w:val="003B007D"/>
    <w:rsid w:val="003C0FD7"/>
    <w:rsid w:val="003C2CAB"/>
    <w:rsid w:val="003C515D"/>
    <w:rsid w:val="003D25A5"/>
    <w:rsid w:val="003D6D13"/>
    <w:rsid w:val="003E6FD7"/>
    <w:rsid w:val="003F717D"/>
    <w:rsid w:val="00401532"/>
    <w:rsid w:val="004101B3"/>
    <w:rsid w:val="0042063D"/>
    <w:rsid w:val="00427E2F"/>
    <w:rsid w:val="00434281"/>
    <w:rsid w:val="00435C6C"/>
    <w:rsid w:val="004417CC"/>
    <w:rsid w:val="00472089"/>
    <w:rsid w:val="00472338"/>
    <w:rsid w:val="00477347"/>
    <w:rsid w:val="00484DE2"/>
    <w:rsid w:val="00486418"/>
    <w:rsid w:val="00491CCF"/>
    <w:rsid w:val="004B6F6C"/>
    <w:rsid w:val="004C08B3"/>
    <w:rsid w:val="004D2CB2"/>
    <w:rsid w:val="004E0BF2"/>
    <w:rsid w:val="004E158C"/>
    <w:rsid w:val="004E4466"/>
    <w:rsid w:val="004F4CEC"/>
    <w:rsid w:val="004F5243"/>
    <w:rsid w:val="00513B82"/>
    <w:rsid w:val="005173B4"/>
    <w:rsid w:val="005250BF"/>
    <w:rsid w:val="00525A84"/>
    <w:rsid w:val="00534B24"/>
    <w:rsid w:val="00537DEF"/>
    <w:rsid w:val="005532AE"/>
    <w:rsid w:val="00556024"/>
    <w:rsid w:val="00557BE2"/>
    <w:rsid w:val="005604E7"/>
    <w:rsid w:val="00561AC7"/>
    <w:rsid w:val="005633F2"/>
    <w:rsid w:val="005717D2"/>
    <w:rsid w:val="00581E87"/>
    <w:rsid w:val="00583224"/>
    <w:rsid w:val="005841E3"/>
    <w:rsid w:val="00591910"/>
    <w:rsid w:val="00597F6C"/>
    <w:rsid w:val="005A2E44"/>
    <w:rsid w:val="005B0FE6"/>
    <w:rsid w:val="005B2A0E"/>
    <w:rsid w:val="005B342E"/>
    <w:rsid w:val="005B4B4E"/>
    <w:rsid w:val="005C5D47"/>
    <w:rsid w:val="005C5EFE"/>
    <w:rsid w:val="005F726F"/>
    <w:rsid w:val="00624933"/>
    <w:rsid w:val="00633CA5"/>
    <w:rsid w:val="006355C2"/>
    <w:rsid w:val="00646476"/>
    <w:rsid w:val="006525D4"/>
    <w:rsid w:val="00654F6A"/>
    <w:rsid w:val="00663610"/>
    <w:rsid w:val="006662E7"/>
    <w:rsid w:val="00692EB9"/>
    <w:rsid w:val="006A5E69"/>
    <w:rsid w:val="006B163B"/>
    <w:rsid w:val="006C26AD"/>
    <w:rsid w:val="006E1672"/>
    <w:rsid w:val="006E490D"/>
    <w:rsid w:val="006F3CA2"/>
    <w:rsid w:val="006F7AA0"/>
    <w:rsid w:val="0070755F"/>
    <w:rsid w:val="00711258"/>
    <w:rsid w:val="0071655A"/>
    <w:rsid w:val="00716CD3"/>
    <w:rsid w:val="00721319"/>
    <w:rsid w:val="00721A74"/>
    <w:rsid w:val="00730887"/>
    <w:rsid w:val="00731291"/>
    <w:rsid w:val="00731515"/>
    <w:rsid w:val="00732A0F"/>
    <w:rsid w:val="0073670C"/>
    <w:rsid w:val="00752871"/>
    <w:rsid w:val="0075460D"/>
    <w:rsid w:val="00755B5B"/>
    <w:rsid w:val="00760C0F"/>
    <w:rsid w:val="00764B33"/>
    <w:rsid w:val="00765763"/>
    <w:rsid w:val="00766B08"/>
    <w:rsid w:val="0077031D"/>
    <w:rsid w:val="00776442"/>
    <w:rsid w:val="007767F7"/>
    <w:rsid w:val="007806E9"/>
    <w:rsid w:val="00787591"/>
    <w:rsid w:val="007B59AA"/>
    <w:rsid w:val="007C22B2"/>
    <w:rsid w:val="007C26F8"/>
    <w:rsid w:val="007C46A0"/>
    <w:rsid w:val="007D5511"/>
    <w:rsid w:val="007E477D"/>
    <w:rsid w:val="007E54BB"/>
    <w:rsid w:val="007F24FF"/>
    <w:rsid w:val="007F3878"/>
    <w:rsid w:val="007F77AF"/>
    <w:rsid w:val="00801284"/>
    <w:rsid w:val="00812E82"/>
    <w:rsid w:val="00834AEB"/>
    <w:rsid w:val="0084518A"/>
    <w:rsid w:val="0085066E"/>
    <w:rsid w:val="00855081"/>
    <w:rsid w:val="0085604A"/>
    <w:rsid w:val="00857932"/>
    <w:rsid w:val="00864DFB"/>
    <w:rsid w:val="008731E0"/>
    <w:rsid w:val="00896567"/>
    <w:rsid w:val="00896CD8"/>
    <w:rsid w:val="008A1888"/>
    <w:rsid w:val="008A343B"/>
    <w:rsid w:val="008B1934"/>
    <w:rsid w:val="008C0B59"/>
    <w:rsid w:val="008D5680"/>
    <w:rsid w:val="008E087D"/>
    <w:rsid w:val="008F0A90"/>
    <w:rsid w:val="008F43A0"/>
    <w:rsid w:val="008F726B"/>
    <w:rsid w:val="00907FC9"/>
    <w:rsid w:val="00913B91"/>
    <w:rsid w:val="00920BAA"/>
    <w:rsid w:val="00924CD1"/>
    <w:rsid w:val="00925121"/>
    <w:rsid w:val="00932E65"/>
    <w:rsid w:val="00941FC5"/>
    <w:rsid w:val="00952EEB"/>
    <w:rsid w:val="00956FD9"/>
    <w:rsid w:val="00961630"/>
    <w:rsid w:val="00987DB6"/>
    <w:rsid w:val="00987F59"/>
    <w:rsid w:val="0099528C"/>
    <w:rsid w:val="009A6565"/>
    <w:rsid w:val="009A6A3E"/>
    <w:rsid w:val="009D1A83"/>
    <w:rsid w:val="009E4CFD"/>
    <w:rsid w:val="00A0011C"/>
    <w:rsid w:val="00A0473D"/>
    <w:rsid w:val="00A04DCA"/>
    <w:rsid w:val="00A07CED"/>
    <w:rsid w:val="00A101BC"/>
    <w:rsid w:val="00A33DA8"/>
    <w:rsid w:val="00A35C59"/>
    <w:rsid w:val="00A37059"/>
    <w:rsid w:val="00A37815"/>
    <w:rsid w:val="00A443E1"/>
    <w:rsid w:val="00A44CB7"/>
    <w:rsid w:val="00A50BFB"/>
    <w:rsid w:val="00A57199"/>
    <w:rsid w:val="00A62A57"/>
    <w:rsid w:val="00A62CAD"/>
    <w:rsid w:val="00A734AE"/>
    <w:rsid w:val="00A73E19"/>
    <w:rsid w:val="00A804CD"/>
    <w:rsid w:val="00A84C9F"/>
    <w:rsid w:val="00A942DB"/>
    <w:rsid w:val="00AB6664"/>
    <w:rsid w:val="00AC169A"/>
    <w:rsid w:val="00AD2EB7"/>
    <w:rsid w:val="00AD5A07"/>
    <w:rsid w:val="00AE5287"/>
    <w:rsid w:val="00AE5F07"/>
    <w:rsid w:val="00B00CDA"/>
    <w:rsid w:val="00B116DC"/>
    <w:rsid w:val="00B23BA8"/>
    <w:rsid w:val="00B2604B"/>
    <w:rsid w:val="00B27680"/>
    <w:rsid w:val="00B341A9"/>
    <w:rsid w:val="00B356C2"/>
    <w:rsid w:val="00B52558"/>
    <w:rsid w:val="00B55AD9"/>
    <w:rsid w:val="00B66283"/>
    <w:rsid w:val="00B72723"/>
    <w:rsid w:val="00B72AA0"/>
    <w:rsid w:val="00B73F26"/>
    <w:rsid w:val="00B76A8F"/>
    <w:rsid w:val="00BA7487"/>
    <w:rsid w:val="00BB21D8"/>
    <w:rsid w:val="00BB46FD"/>
    <w:rsid w:val="00BC7CF4"/>
    <w:rsid w:val="00BC7E4B"/>
    <w:rsid w:val="00BD1B19"/>
    <w:rsid w:val="00BD3147"/>
    <w:rsid w:val="00BE015E"/>
    <w:rsid w:val="00BE0482"/>
    <w:rsid w:val="00BF44A1"/>
    <w:rsid w:val="00BF70F8"/>
    <w:rsid w:val="00C004E4"/>
    <w:rsid w:val="00C07570"/>
    <w:rsid w:val="00C35B05"/>
    <w:rsid w:val="00C42CB8"/>
    <w:rsid w:val="00C54F05"/>
    <w:rsid w:val="00C64C2F"/>
    <w:rsid w:val="00C759FF"/>
    <w:rsid w:val="00C939D5"/>
    <w:rsid w:val="00C95ABB"/>
    <w:rsid w:val="00CA2338"/>
    <w:rsid w:val="00CB42D5"/>
    <w:rsid w:val="00CB6C75"/>
    <w:rsid w:val="00CD6B2B"/>
    <w:rsid w:val="00CD7137"/>
    <w:rsid w:val="00CE27FD"/>
    <w:rsid w:val="00CE4A05"/>
    <w:rsid w:val="00CF1974"/>
    <w:rsid w:val="00D01F33"/>
    <w:rsid w:val="00D128C5"/>
    <w:rsid w:val="00D16F53"/>
    <w:rsid w:val="00D341AA"/>
    <w:rsid w:val="00D34E51"/>
    <w:rsid w:val="00D37C3D"/>
    <w:rsid w:val="00D45EBC"/>
    <w:rsid w:val="00D5145D"/>
    <w:rsid w:val="00D51EC1"/>
    <w:rsid w:val="00D56BB4"/>
    <w:rsid w:val="00D63E0F"/>
    <w:rsid w:val="00D71531"/>
    <w:rsid w:val="00D7340C"/>
    <w:rsid w:val="00D76EB7"/>
    <w:rsid w:val="00D91E2F"/>
    <w:rsid w:val="00D9263A"/>
    <w:rsid w:val="00D96031"/>
    <w:rsid w:val="00DB0B58"/>
    <w:rsid w:val="00DB31A4"/>
    <w:rsid w:val="00DD7439"/>
    <w:rsid w:val="00DE0BFD"/>
    <w:rsid w:val="00DE420F"/>
    <w:rsid w:val="00DF1982"/>
    <w:rsid w:val="00DF55F5"/>
    <w:rsid w:val="00E05223"/>
    <w:rsid w:val="00E11D93"/>
    <w:rsid w:val="00E13905"/>
    <w:rsid w:val="00E21B97"/>
    <w:rsid w:val="00E31448"/>
    <w:rsid w:val="00E3171E"/>
    <w:rsid w:val="00E31E6D"/>
    <w:rsid w:val="00E32215"/>
    <w:rsid w:val="00E33440"/>
    <w:rsid w:val="00E36617"/>
    <w:rsid w:val="00E374C4"/>
    <w:rsid w:val="00E4124D"/>
    <w:rsid w:val="00E45360"/>
    <w:rsid w:val="00E46BDD"/>
    <w:rsid w:val="00E46C20"/>
    <w:rsid w:val="00E62297"/>
    <w:rsid w:val="00E76537"/>
    <w:rsid w:val="00E80902"/>
    <w:rsid w:val="00E838B9"/>
    <w:rsid w:val="00E914A0"/>
    <w:rsid w:val="00E9686C"/>
    <w:rsid w:val="00EB42DF"/>
    <w:rsid w:val="00EC2E58"/>
    <w:rsid w:val="00EC723F"/>
    <w:rsid w:val="00ED66F5"/>
    <w:rsid w:val="00ED6E67"/>
    <w:rsid w:val="00EF1492"/>
    <w:rsid w:val="00F0579E"/>
    <w:rsid w:val="00F07CBB"/>
    <w:rsid w:val="00F174C9"/>
    <w:rsid w:val="00F324CA"/>
    <w:rsid w:val="00F36BAE"/>
    <w:rsid w:val="00F51007"/>
    <w:rsid w:val="00F55B1D"/>
    <w:rsid w:val="00F74008"/>
    <w:rsid w:val="00F76F7B"/>
    <w:rsid w:val="00F803B9"/>
    <w:rsid w:val="00F852C3"/>
    <w:rsid w:val="00F92116"/>
    <w:rsid w:val="00FA369C"/>
    <w:rsid w:val="00FA44B7"/>
    <w:rsid w:val="00FB0336"/>
    <w:rsid w:val="00FB03DF"/>
    <w:rsid w:val="00FB5139"/>
    <w:rsid w:val="00FC6D4A"/>
    <w:rsid w:val="00FD7910"/>
    <w:rsid w:val="00FD7A88"/>
    <w:rsid w:val="00FE542D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47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477347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477347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qFormat/>
    <w:rsid w:val="00477347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2"/>
    </w:pPr>
    <w:rPr>
      <w:rFonts w:ascii="Arial Black" w:hAnsi="Arial Black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5C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477347"/>
    <w:rPr>
      <w:sz w:val="16"/>
      <w:szCs w:val="16"/>
    </w:rPr>
  </w:style>
  <w:style w:type="paragraph" w:styleId="Commentaire">
    <w:name w:val="annotation text"/>
    <w:basedOn w:val="Normal"/>
    <w:semiHidden/>
    <w:rsid w:val="00477347"/>
  </w:style>
  <w:style w:type="paragraph" w:styleId="En-tte">
    <w:name w:val="header"/>
    <w:basedOn w:val="Normal"/>
    <w:rsid w:val="0047734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77347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477347"/>
    <w:pPr>
      <w:ind w:firstLine="1276"/>
      <w:jc w:val="both"/>
    </w:pPr>
  </w:style>
  <w:style w:type="paragraph" w:styleId="Retraitcorpsdetexte">
    <w:name w:val="Body Text Indent"/>
    <w:basedOn w:val="Normal"/>
    <w:rsid w:val="00477347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477347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477347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Textedebulles">
    <w:name w:val="Balloon Text"/>
    <w:basedOn w:val="Normal"/>
    <w:semiHidden/>
    <w:rsid w:val="0047233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537DEF"/>
    <w:pPr>
      <w:spacing w:after="120"/>
    </w:pPr>
  </w:style>
  <w:style w:type="paragraph" w:customStyle="1" w:styleId="NormalWeb2">
    <w:name w:val="Normal (Web)2"/>
    <w:basedOn w:val="Normal"/>
    <w:rsid w:val="00C35B05"/>
    <w:pPr>
      <w:spacing w:before="240" w:after="240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qFormat/>
    <w:rsid w:val="00DB0B58"/>
    <w:rPr>
      <w:b/>
      <w:bCs/>
    </w:rPr>
  </w:style>
  <w:style w:type="table" w:styleId="Grilledutableau">
    <w:name w:val="Table Grid"/>
    <w:basedOn w:val="TableauNormal"/>
    <w:rsid w:val="006F7AA0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0A380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27E2F"/>
    <w:rPr>
      <w:rFonts w:ascii="Arial Black" w:hAnsi="Arial Black"/>
      <w:b/>
      <w:bCs/>
      <w:sz w:val="22"/>
      <w:szCs w:val="22"/>
    </w:rPr>
  </w:style>
  <w:style w:type="paragraph" w:customStyle="1" w:styleId="Normal2">
    <w:name w:val="Normal2"/>
    <w:basedOn w:val="Normal"/>
    <w:link w:val="NormalCar1"/>
    <w:qFormat/>
    <w:rsid w:val="00FA369C"/>
    <w:pPr>
      <w:jc w:val="both"/>
    </w:pPr>
    <w:rPr>
      <w:rFonts w:ascii="Arial" w:eastAsia="SimSun" w:hAnsi="Arial"/>
      <w:sz w:val="22"/>
    </w:rPr>
  </w:style>
  <w:style w:type="character" w:customStyle="1" w:styleId="NormalCar1">
    <w:name w:val="Normal Car1"/>
    <w:basedOn w:val="Policepardfaut"/>
    <w:link w:val="Normal2"/>
    <w:rsid w:val="00FA369C"/>
    <w:rPr>
      <w:rFonts w:ascii="Arial" w:eastAsia="SimSun" w:hAnsi="Arial"/>
      <w:sz w:val="22"/>
    </w:rPr>
  </w:style>
  <w:style w:type="paragraph" w:customStyle="1" w:styleId="Default">
    <w:name w:val="Default"/>
    <w:rsid w:val="002C774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35C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35C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xposant">
    <w:name w:val="exposant"/>
    <w:basedOn w:val="Policepardfaut"/>
    <w:rsid w:val="00435C6C"/>
  </w:style>
  <w:style w:type="paragraph" w:styleId="Sansinterligne">
    <w:name w:val="No Spacing"/>
    <w:uiPriority w:val="1"/>
    <w:qFormat/>
    <w:rsid w:val="00F51007"/>
    <w:rPr>
      <w:rFonts w:ascii="Arial" w:eastAsiaTheme="minorHAnsi" w:hAnsi="Arial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47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477347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477347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qFormat/>
    <w:rsid w:val="00477347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2"/>
    </w:pPr>
    <w:rPr>
      <w:rFonts w:ascii="Arial Black" w:hAnsi="Arial Black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5C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477347"/>
    <w:rPr>
      <w:sz w:val="16"/>
      <w:szCs w:val="16"/>
    </w:rPr>
  </w:style>
  <w:style w:type="paragraph" w:styleId="Commentaire">
    <w:name w:val="annotation text"/>
    <w:basedOn w:val="Normal"/>
    <w:semiHidden/>
    <w:rsid w:val="00477347"/>
  </w:style>
  <w:style w:type="paragraph" w:styleId="En-tte">
    <w:name w:val="header"/>
    <w:basedOn w:val="Normal"/>
    <w:rsid w:val="0047734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77347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477347"/>
    <w:pPr>
      <w:ind w:firstLine="1276"/>
      <w:jc w:val="both"/>
    </w:pPr>
  </w:style>
  <w:style w:type="paragraph" w:styleId="Retraitcorpsdetexte">
    <w:name w:val="Body Text Indent"/>
    <w:basedOn w:val="Normal"/>
    <w:rsid w:val="00477347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477347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477347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Textedebulles">
    <w:name w:val="Balloon Text"/>
    <w:basedOn w:val="Normal"/>
    <w:semiHidden/>
    <w:rsid w:val="00472338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537DEF"/>
    <w:pPr>
      <w:spacing w:after="120"/>
    </w:pPr>
  </w:style>
  <w:style w:type="paragraph" w:customStyle="1" w:styleId="NormalWeb2">
    <w:name w:val="Normal (Web)2"/>
    <w:basedOn w:val="Normal"/>
    <w:rsid w:val="00C35B05"/>
    <w:pPr>
      <w:spacing w:before="240" w:after="240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qFormat/>
    <w:rsid w:val="00DB0B58"/>
    <w:rPr>
      <w:b/>
      <w:bCs/>
    </w:rPr>
  </w:style>
  <w:style w:type="table" w:styleId="Grilledutableau">
    <w:name w:val="Table Grid"/>
    <w:basedOn w:val="TableauNormal"/>
    <w:rsid w:val="006F7AA0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0A380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427E2F"/>
    <w:rPr>
      <w:rFonts w:ascii="Arial Black" w:hAnsi="Arial Black"/>
      <w:b/>
      <w:bCs/>
      <w:sz w:val="22"/>
      <w:szCs w:val="22"/>
    </w:rPr>
  </w:style>
  <w:style w:type="paragraph" w:customStyle="1" w:styleId="Normal2">
    <w:name w:val="Normal2"/>
    <w:basedOn w:val="Normal"/>
    <w:link w:val="NormalCar1"/>
    <w:qFormat/>
    <w:rsid w:val="00FA369C"/>
    <w:pPr>
      <w:jc w:val="both"/>
    </w:pPr>
    <w:rPr>
      <w:rFonts w:ascii="Arial" w:eastAsia="SimSun" w:hAnsi="Arial"/>
      <w:sz w:val="22"/>
    </w:rPr>
  </w:style>
  <w:style w:type="character" w:customStyle="1" w:styleId="NormalCar1">
    <w:name w:val="Normal Car1"/>
    <w:basedOn w:val="Policepardfaut"/>
    <w:link w:val="Normal2"/>
    <w:rsid w:val="00FA369C"/>
    <w:rPr>
      <w:rFonts w:ascii="Arial" w:eastAsia="SimSun" w:hAnsi="Arial"/>
      <w:sz w:val="22"/>
    </w:rPr>
  </w:style>
  <w:style w:type="paragraph" w:customStyle="1" w:styleId="Default">
    <w:name w:val="Default"/>
    <w:rsid w:val="002C774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35C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35C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xposant">
    <w:name w:val="exposant"/>
    <w:basedOn w:val="Policepardfaut"/>
    <w:rsid w:val="00435C6C"/>
  </w:style>
  <w:style w:type="paragraph" w:styleId="Sansinterligne">
    <w:name w:val="No Spacing"/>
    <w:uiPriority w:val="1"/>
    <w:qFormat/>
    <w:rsid w:val="00F51007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549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3" w:color="auto"/>
                            <w:bottom w:val="none" w:sz="0" w:space="3" w:color="auto"/>
                            <w:right w:val="none" w:sz="0" w:space="3" w:color="auto"/>
                          </w:divBdr>
                          <w:divsChild>
                            <w:div w:id="192317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2968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3" w:color="auto"/>
                                    <w:left w:val="none" w:sz="0" w:space="3" w:color="auto"/>
                                    <w:bottom w:val="single" w:sz="4" w:space="24" w:color="CCCCCC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C4E12-1D24-45FC-8DAC-DDF99EA8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9</cp:revision>
  <cp:lastPrinted>2016-02-15T13:56:00Z</cp:lastPrinted>
  <dcterms:created xsi:type="dcterms:W3CDTF">2017-02-28T15:29:00Z</dcterms:created>
  <dcterms:modified xsi:type="dcterms:W3CDTF">2017-03-03T13:21:00Z</dcterms:modified>
</cp:coreProperties>
</file>