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23718E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695E92">
        <w:rPr>
          <w:rFonts w:ascii="Arial" w:hAnsi="Arial"/>
        </w:rPr>
        <w:t>onseil</w:t>
      </w:r>
      <w:r w:rsidR="00954E6A" w:rsidRPr="00AB7D50">
        <w:rPr>
          <w:rFonts w:ascii="Arial" w:hAnsi="Arial"/>
        </w:rPr>
        <w:t xml:space="preserve"> municipal du</w:t>
      </w:r>
      <w:r w:rsidR="005A35FF">
        <w:rPr>
          <w:rFonts w:ascii="Arial" w:hAnsi="Arial"/>
        </w:rPr>
        <w:t xml:space="preserve"> </w:t>
      </w:r>
      <w:r w:rsidR="00695E92">
        <w:rPr>
          <w:rFonts w:ascii="Arial" w:hAnsi="Arial"/>
        </w:rPr>
        <w:t>7 juillet 2016</w:t>
      </w:r>
      <w:r w:rsidR="00FB56DB" w:rsidRPr="00AB7D50">
        <w:rPr>
          <w:rFonts w:ascii="Arial" w:hAnsi="Arial"/>
        </w:rPr>
        <w:tab/>
      </w:r>
      <w:r w:rsidR="00E07669">
        <w:rPr>
          <w:rFonts w:ascii="Arial" w:hAnsi="Arial"/>
        </w:rPr>
        <w:t>4.6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968FF" w:rsidRPr="0086107F" w:rsidRDefault="005968FF" w:rsidP="005968FF">
      <w:pPr>
        <w:pStyle w:val="Titre4"/>
        <w:rPr>
          <w:sz w:val="24"/>
          <w:szCs w:val="24"/>
        </w:rPr>
      </w:pPr>
      <w:r w:rsidRPr="0086107F">
        <w:rPr>
          <w:sz w:val="24"/>
          <w:szCs w:val="24"/>
        </w:rPr>
        <w:t>PATRIMOINE-VOIRIE-RESEAUX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968FF" w:rsidRDefault="004B5269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CLASSEMENT </w:t>
      </w:r>
      <w:r w:rsidR="005968FF">
        <w:rPr>
          <w:rFonts w:ascii="Arial" w:hAnsi="Arial"/>
        </w:rPr>
        <w:t xml:space="preserve">DANS LE </w:t>
      </w:r>
      <w:r>
        <w:rPr>
          <w:rFonts w:ascii="Arial" w:hAnsi="Arial"/>
        </w:rPr>
        <w:t>DOMAINE PUBLIC</w:t>
      </w:r>
    </w:p>
    <w:p w:rsidR="009756DC" w:rsidRDefault="005968FF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DE DIVERSES PARCELLES APPARTENANT A LA COMMUNE</w:t>
      </w: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9756DC" w:rsidRDefault="009756DC" w:rsidP="00DB0E31">
      <w:pPr>
        <w:ind w:left="1418"/>
        <w:jc w:val="both"/>
        <w:rPr>
          <w:rFonts w:ascii="Arial" w:hAnsi="Arial"/>
          <w:sz w:val="22"/>
        </w:rPr>
      </w:pPr>
    </w:p>
    <w:p w:rsidR="00695E92" w:rsidRDefault="00695E92" w:rsidP="00DB0E31">
      <w:pPr>
        <w:ind w:left="1418"/>
        <w:jc w:val="both"/>
        <w:rPr>
          <w:rFonts w:ascii="Arial" w:hAnsi="Arial"/>
          <w:sz w:val="22"/>
        </w:rPr>
      </w:pPr>
    </w:p>
    <w:p w:rsidR="00976990" w:rsidRDefault="00976990" w:rsidP="00DB0E31">
      <w:pPr>
        <w:ind w:left="1418"/>
        <w:jc w:val="both"/>
        <w:rPr>
          <w:rFonts w:ascii="Arial" w:hAnsi="Arial"/>
          <w:sz w:val="22"/>
        </w:rPr>
      </w:pPr>
    </w:p>
    <w:p w:rsidR="00976990" w:rsidRDefault="00976990" w:rsidP="00DB0E31">
      <w:pPr>
        <w:ind w:left="1418"/>
        <w:jc w:val="both"/>
        <w:rPr>
          <w:rFonts w:ascii="Arial" w:hAnsi="Arial"/>
          <w:sz w:val="22"/>
        </w:rPr>
      </w:pPr>
    </w:p>
    <w:p w:rsidR="0023718E" w:rsidRDefault="0023718E" w:rsidP="006D4144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23718E" w:rsidRPr="009756DC" w:rsidRDefault="0023718E" w:rsidP="00DB0E31">
      <w:pPr>
        <w:ind w:left="1418"/>
        <w:jc w:val="both"/>
        <w:rPr>
          <w:rFonts w:ascii="Arial" w:hAnsi="Arial"/>
          <w:sz w:val="22"/>
        </w:rPr>
      </w:pPr>
    </w:p>
    <w:p w:rsidR="00695E92" w:rsidRPr="00212BF1" w:rsidRDefault="0023718E" w:rsidP="00695E92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695E92" w:rsidRPr="00212BF1">
        <w:rPr>
          <w:rFonts w:ascii="Arial" w:hAnsi="Arial" w:cs="Arial"/>
          <w:sz w:val="22"/>
          <w:szCs w:val="22"/>
        </w:rPr>
        <w:t>Dans le cadre de la bonne gestion du domaine privé de la commune de Riorges, des parcelles dédiées à la circulation en matière de voirie et chaussée (rue, allée, impasse, trottoir, etc.), dont la vocation et l’usage font état d’un caractère public, nécessitent d’être classées dans le domaine public.</w:t>
      </w:r>
    </w:p>
    <w:p w:rsidR="00695E92" w:rsidRPr="00212BF1" w:rsidRDefault="00695E92" w:rsidP="00695E9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95E92" w:rsidRPr="00212BF1" w:rsidRDefault="00695E92" w:rsidP="00695E92">
      <w:pPr>
        <w:ind w:left="1416"/>
        <w:jc w:val="both"/>
        <w:rPr>
          <w:rFonts w:ascii="Arial" w:hAnsi="Arial" w:cs="Arial"/>
          <w:sz w:val="22"/>
          <w:szCs w:val="22"/>
        </w:rPr>
      </w:pPr>
      <w:r w:rsidRPr="00025E54">
        <w:rPr>
          <w:rFonts w:ascii="Arial" w:hAnsi="Arial" w:cs="Arial"/>
          <w:sz w:val="22"/>
          <w:szCs w:val="22"/>
        </w:rPr>
        <w:t xml:space="preserve">L’ensemble des parcelles mentionnées dans le tableau </w:t>
      </w:r>
      <w:r>
        <w:rPr>
          <w:rFonts w:ascii="Arial" w:hAnsi="Arial" w:cs="Arial"/>
          <w:sz w:val="22"/>
          <w:szCs w:val="22"/>
        </w:rPr>
        <w:t>ci-dessous</w:t>
      </w:r>
      <w:r w:rsidRPr="00025E54">
        <w:rPr>
          <w:rFonts w:ascii="Arial" w:hAnsi="Arial" w:cs="Arial"/>
          <w:sz w:val="22"/>
          <w:szCs w:val="22"/>
        </w:rPr>
        <w:t xml:space="preserve"> sont la propriété de la commune de Riorges. Le non enclavement du domaine public est assuré. L’état cadastral permet donc la demande de classement de </w:t>
      </w:r>
      <w:r>
        <w:rPr>
          <w:rFonts w:ascii="Arial" w:hAnsi="Arial" w:cs="Arial"/>
          <w:sz w:val="22"/>
          <w:szCs w:val="22"/>
        </w:rPr>
        <w:t>16 694</w:t>
      </w:r>
      <w:r w:rsidRPr="00C6331A">
        <w:rPr>
          <w:rFonts w:ascii="Arial" w:hAnsi="Arial" w:cs="Arial"/>
          <w:sz w:val="22"/>
          <w:szCs w:val="22"/>
        </w:rPr>
        <w:t xml:space="preserve"> m².</w:t>
      </w:r>
    </w:p>
    <w:p w:rsidR="00695E92" w:rsidRDefault="00695E92" w:rsidP="00DB0E31">
      <w:pPr>
        <w:ind w:left="1418"/>
        <w:jc w:val="both"/>
        <w:rPr>
          <w:rFonts w:ascii="Arial" w:hAnsi="Arial"/>
          <w:sz w:val="22"/>
        </w:rPr>
      </w:pPr>
    </w:p>
    <w:tbl>
      <w:tblPr>
        <w:tblStyle w:val="Grilledutableau"/>
        <w:tblW w:w="8331" w:type="dxa"/>
        <w:tblInd w:w="1526" w:type="dxa"/>
        <w:tblLook w:val="04A0"/>
      </w:tblPr>
      <w:tblGrid>
        <w:gridCol w:w="1242"/>
        <w:gridCol w:w="8"/>
        <w:gridCol w:w="1766"/>
        <w:gridCol w:w="6"/>
        <w:gridCol w:w="1764"/>
        <w:gridCol w:w="1825"/>
        <w:gridCol w:w="1720"/>
      </w:tblGrid>
      <w:tr w:rsidR="00695E92" w:rsidRPr="00695E92" w:rsidTr="00695E92">
        <w:tc>
          <w:tcPr>
            <w:tcW w:w="1250" w:type="dxa"/>
            <w:gridSpan w:val="2"/>
            <w:shd w:val="clear" w:color="auto" w:fill="auto"/>
            <w:vAlign w:val="center"/>
          </w:tcPr>
          <w:p w:rsidR="00695E92" w:rsidRPr="00BB6405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</w:rPr>
            </w:pPr>
            <w:r w:rsidRPr="00BB6405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695E92" w:rsidRPr="00BB6405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</w:rPr>
            </w:pPr>
            <w:r w:rsidRPr="00BB6405">
              <w:rPr>
                <w:rFonts w:ascii="Arial" w:hAnsi="Arial" w:cs="Arial"/>
                <w:b/>
              </w:rPr>
              <w:t>Numéro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695E92" w:rsidRPr="00BB6405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</w:rPr>
            </w:pPr>
            <w:r w:rsidRPr="00BB6405">
              <w:rPr>
                <w:rFonts w:ascii="Arial" w:hAnsi="Arial" w:cs="Arial"/>
                <w:b/>
              </w:rPr>
              <w:t>Surface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695E92" w:rsidRPr="00BB6405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</w:rPr>
            </w:pPr>
            <w:r w:rsidRPr="00BB6405">
              <w:rPr>
                <w:rFonts w:ascii="Arial" w:hAnsi="Arial" w:cs="Arial"/>
                <w:b/>
              </w:rPr>
              <w:t>Longueur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5E92" w:rsidRPr="00BB6405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</w:rPr>
            </w:pPr>
            <w:r w:rsidRPr="00BB6405">
              <w:rPr>
                <w:rFonts w:ascii="Arial" w:hAnsi="Arial" w:cs="Arial"/>
                <w:b/>
              </w:rPr>
              <w:t>Affectation</w:t>
            </w:r>
          </w:p>
        </w:tc>
      </w:tr>
      <w:tr w:rsidR="00695E92" w:rsidRPr="004E5BDE" w:rsidTr="00695E92">
        <w:tc>
          <w:tcPr>
            <w:tcW w:w="1250" w:type="dxa"/>
            <w:gridSpan w:val="2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  <w:lang w:val="en-US"/>
              </w:rPr>
              <w:t>AV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395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111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4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71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voie</w:t>
            </w:r>
          </w:p>
        </w:tc>
      </w:tr>
      <w:tr w:rsidR="00695E92" w:rsidRPr="004E5BDE" w:rsidTr="00695E92">
        <w:tc>
          <w:tcPr>
            <w:tcW w:w="1250" w:type="dxa"/>
            <w:gridSpan w:val="2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  <w:lang w:val="en-US"/>
              </w:rPr>
              <w:t>AV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531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4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voie</w:t>
            </w:r>
          </w:p>
        </w:tc>
      </w:tr>
      <w:tr w:rsidR="00695E92" w:rsidRPr="004E5BDE" w:rsidTr="00695E92">
        <w:tc>
          <w:tcPr>
            <w:tcW w:w="1250" w:type="dxa"/>
            <w:gridSpan w:val="2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  <w:lang w:val="en-US"/>
              </w:rPr>
              <w:t>AV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556-558-560-562-564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55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trottoir</w:t>
            </w:r>
          </w:p>
        </w:tc>
      </w:tr>
      <w:tr w:rsidR="00695E92" w:rsidRPr="004E5BDE" w:rsidTr="00695E92">
        <w:tc>
          <w:tcPr>
            <w:tcW w:w="1250" w:type="dxa"/>
            <w:gridSpan w:val="2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5E92">
              <w:rPr>
                <w:rFonts w:ascii="Arial" w:hAnsi="Arial" w:cs="Arial"/>
                <w:sz w:val="22"/>
                <w:szCs w:val="22"/>
                <w:lang w:val="en-US"/>
              </w:rPr>
              <w:t>AV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592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trottoir</w:t>
            </w:r>
          </w:p>
        </w:tc>
      </w:tr>
      <w:tr w:rsidR="00695E92" w:rsidRPr="004E5BDE" w:rsidTr="00695E92">
        <w:tc>
          <w:tcPr>
            <w:tcW w:w="1250" w:type="dxa"/>
            <w:gridSpan w:val="2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5E92">
              <w:rPr>
                <w:rFonts w:ascii="Arial" w:hAnsi="Arial" w:cs="Arial"/>
                <w:sz w:val="22"/>
                <w:szCs w:val="22"/>
                <w:lang w:val="en-US"/>
              </w:rPr>
              <w:t>AV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696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trottoir</w:t>
            </w:r>
          </w:p>
        </w:tc>
      </w:tr>
      <w:tr w:rsidR="00695E92" w:rsidRPr="004E5BDE" w:rsidTr="00695E92">
        <w:tc>
          <w:tcPr>
            <w:tcW w:w="1242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5E92">
              <w:rPr>
                <w:rFonts w:ascii="Arial" w:hAnsi="Arial" w:cs="Arial"/>
                <w:sz w:val="22"/>
                <w:szCs w:val="22"/>
                <w:lang w:val="en-US"/>
              </w:rPr>
              <w:t>AW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tabs>
                <w:tab w:val="left" w:pos="174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95E92">
              <w:rPr>
                <w:rFonts w:ascii="Arial" w:hAnsi="Arial" w:cs="Arial"/>
                <w:i/>
                <w:sz w:val="22"/>
                <w:szCs w:val="22"/>
              </w:rPr>
              <w:t>61-63-65-67-69-85-94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385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trottoir</w:t>
            </w:r>
          </w:p>
        </w:tc>
      </w:tr>
      <w:tr w:rsidR="00695E92" w:rsidRPr="004E5BDE" w:rsidTr="00695E92">
        <w:tc>
          <w:tcPr>
            <w:tcW w:w="1242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AW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tabs>
                <w:tab w:val="left" w:pos="174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95E92">
              <w:rPr>
                <w:rFonts w:ascii="Arial" w:hAnsi="Arial" w:cs="Arial"/>
                <w:i/>
                <w:sz w:val="22"/>
                <w:szCs w:val="22"/>
              </w:rPr>
              <w:t>97-99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248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4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48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voie + trottoir</w:t>
            </w:r>
          </w:p>
        </w:tc>
      </w:tr>
      <w:tr w:rsidR="00695E92" w:rsidRPr="004E5BDE" w:rsidTr="00695E92">
        <w:tc>
          <w:tcPr>
            <w:tcW w:w="1242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5E92">
              <w:rPr>
                <w:rFonts w:ascii="Arial" w:hAnsi="Arial" w:cs="Arial"/>
                <w:sz w:val="22"/>
                <w:szCs w:val="22"/>
                <w:lang w:val="en-US"/>
              </w:rPr>
              <w:t>AX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tabs>
                <w:tab w:val="left" w:pos="174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95E92">
              <w:rPr>
                <w:rFonts w:ascii="Arial" w:hAnsi="Arial" w:cs="Arial"/>
                <w:i/>
                <w:sz w:val="22"/>
                <w:szCs w:val="22"/>
              </w:rPr>
              <w:t>61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74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4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trottoir</w:t>
            </w:r>
          </w:p>
        </w:tc>
      </w:tr>
      <w:tr w:rsidR="00695E92" w:rsidRPr="004E5BDE" w:rsidTr="00695E92">
        <w:tc>
          <w:tcPr>
            <w:tcW w:w="1242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AX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82</w:t>
            </w:r>
            <w:r w:rsidR="000172C0"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4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voie + trottoir</w:t>
            </w:r>
          </w:p>
        </w:tc>
      </w:tr>
      <w:tr w:rsidR="00695E92" w:rsidRPr="004E5BDE" w:rsidTr="00695E92">
        <w:tc>
          <w:tcPr>
            <w:tcW w:w="1242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  <w:lang w:val="en-US"/>
              </w:rPr>
              <w:t>AX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143-144-145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5E92">
              <w:rPr>
                <w:rFonts w:ascii="Arial" w:hAnsi="Arial" w:cs="Arial"/>
                <w:sz w:val="22"/>
                <w:szCs w:val="22"/>
              </w:rPr>
              <w:t>935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4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135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voie + trottoir</w:t>
            </w:r>
          </w:p>
        </w:tc>
      </w:tr>
      <w:tr w:rsidR="00695E92" w:rsidRPr="004E5BDE" w:rsidTr="00695E92">
        <w:tc>
          <w:tcPr>
            <w:tcW w:w="1242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AX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356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426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voie + trottoir</w:t>
            </w:r>
          </w:p>
        </w:tc>
      </w:tr>
      <w:tr w:rsidR="00695E92" w:rsidRPr="004E5BDE" w:rsidTr="00695E92">
        <w:tc>
          <w:tcPr>
            <w:tcW w:w="1242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  <w:lang w:val="en-US"/>
              </w:rPr>
              <w:t>AX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358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trottoir</w:t>
            </w:r>
          </w:p>
        </w:tc>
      </w:tr>
      <w:tr w:rsidR="00695E92" w:rsidRPr="004E5BDE" w:rsidTr="00695E92">
        <w:tc>
          <w:tcPr>
            <w:tcW w:w="1242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AY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224-238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315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trottoir</w:t>
            </w:r>
          </w:p>
        </w:tc>
      </w:tr>
      <w:tr w:rsidR="00695E92" w:rsidRPr="004E5BDE" w:rsidTr="00695E92">
        <w:tc>
          <w:tcPr>
            <w:tcW w:w="1242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AZ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4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voie</w:t>
            </w:r>
          </w:p>
        </w:tc>
      </w:tr>
      <w:tr w:rsidR="00695E92" w:rsidRPr="004E5BDE" w:rsidTr="00695E92">
        <w:tc>
          <w:tcPr>
            <w:tcW w:w="1242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  <w:lang w:val="en-US"/>
              </w:rPr>
              <w:t>AZ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199-201-202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5E92">
              <w:rPr>
                <w:rFonts w:ascii="Arial" w:hAnsi="Arial" w:cs="Arial"/>
                <w:sz w:val="22"/>
                <w:szCs w:val="22"/>
              </w:rPr>
              <w:t>113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4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138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voie</w:t>
            </w:r>
          </w:p>
        </w:tc>
      </w:tr>
      <w:tr w:rsidR="00695E92" w:rsidRPr="004E5BDE" w:rsidTr="00695E92">
        <w:tc>
          <w:tcPr>
            <w:tcW w:w="1242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BC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395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894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4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70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95E92" w:rsidRPr="00695E92" w:rsidRDefault="00695E92" w:rsidP="00695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voie</w:t>
            </w:r>
          </w:p>
        </w:tc>
      </w:tr>
      <w:tr w:rsidR="00695E92" w:rsidRPr="004E5BDE" w:rsidTr="00695E92">
        <w:tc>
          <w:tcPr>
            <w:tcW w:w="1242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  <w:lang w:val="en-US"/>
              </w:rPr>
              <w:t>BC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420-421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581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4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101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voie</w:t>
            </w:r>
          </w:p>
        </w:tc>
      </w:tr>
      <w:tr w:rsidR="00695E92" w:rsidRPr="004E5BDE" w:rsidTr="00695E92">
        <w:tc>
          <w:tcPr>
            <w:tcW w:w="1242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5E92">
              <w:rPr>
                <w:rFonts w:ascii="Arial" w:hAnsi="Arial" w:cs="Arial"/>
                <w:sz w:val="22"/>
                <w:szCs w:val="22"/>
                <w:lang w:val="en-US"/>
              </w:rPr>
              <w:t>BD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28-29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143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4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67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voie</w:t>
            </w:r>
          </w:p>
        </w:tc>
      </w:tr>
      <w:tr w:rsidR="00695E92" w:rsidRPr="004E5BDE" w:rsidTr="00695E92">
        <w:tc>
          <w:tcPr>
            <w:tcW w:w="1242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BD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59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4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voie</w:t>
            </w:r>
          </w:p>
        </w:tc>
      </w:tr>
      <w:tr w:rsidR="00695E92" w:rsidRPr="004E5BDE" w:rsidTr="00695E92">
        <w:tc>
          <w:tcPr>
            <w:tcW w:w="1242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  <w:lang w:val="en-US"/>
              </w:rPr>
              <w:t>BD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272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690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4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171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voie</w:t>
            </w:r>
          </w:p>
        </w:tc>
      </w:tr>
      <w:tr w:rsidR="00695E92" w:rsidRPr="004E5BDE" w:rsidTr="00695E92">
        <w:tc>
          <w:tcPr>
            <w:tcW w:w="1242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BD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309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5E92">
              <w:rPr>
                <w:rFonts w:ascii="Arial" w:hAnsi="Arial" w:cs="Arial"/>
                <w:sz w:val="22"/>
                <w:szCs w:val="22"/>
              </w:rPr>
              <w:t>934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4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416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voie</w:t>
            </w:r>
          </w:p>
        </w:tc>
      </w:tr>
      <w:tr w:rsidR="00695E92" w:rsidRPr="004E5BDE" w:rsidTr="00695E92">
        <w:tc>
          <w:tcPr>
            <w:tcW w:w="1242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BD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346-357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5E92">
              <w:rPr>
                <w:rFonts w:ascii="Arial" w:hAnsi="Arial" w:cs="Arial"/>
                <w:sz w:val="22"/>
                <w:szCs w:val="22"/>
              </w:rPr>
              <w:t>084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4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196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voie</w:t>
            </w:r>
          </w:p>
        </w:tc>
      </w:tr>
      <w:tr w:rsidR="00695E92" w:rsidRPr="004E5BDE" w:rsidTr="00695E92">
        <w:tc>
          <w:tcPr>
            <w:tcW w:w="1242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BD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362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628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4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65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voie</w:t>
            </w:r>
          </w:p>
        </w:tc>
      </w:tr>
      <w:tr w:rsidR="00695E92" w:rsidRPr="004E5BDE" w:rsidTr="00695E92">
        <w:tc>
          <w:tcPr>
            <w:tcW w:w="1242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279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359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4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80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voie</w:t>
            </w:r>
          </w:p>
        </w:tc>
      </w:tr>
      <w:tr w:rsidR="00695E92" w:rsidRPr="004E5BDE" w:rsidTr="00695E92">
        <w:tc>
          <w:tcPr>
            <w:tcW w:w="1242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BO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473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4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E92">
              <w:rPr>
                <w:rFonts w:ascii="Arial" w:hAnsi="Arial" w:cs="Arial"/>
                <w:sz w:val="22"/>
                <w:szCs w:val="22"/>
              </w:rPr>
              <w:t>voie</w:t>
            </w:r>
          </w:p>
        </w:tc>
      </w:tr>
      <w:tr w:rsidR="00695E92" w:rsidRPr="004E5BDE" w:rsidTr="00695E92">
        <w:tc>
          <w:tcPr>
            <w:tcW w:w="3017" w:type="dxa"/>
            <w:gridSpan w:val="3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5E9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695E92" w:rsidRPr="00695E92" w:rsidRDefault="00695E92" w:rsidP="00695E92">
            <w:pPr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95E92">
              <w:rPr>
                <w:rFonts w:ascii="Arial" w:hAnsi="Arial" w:cs="Arial"/>
                <w:b/>
                <w:sz w:val="22"/>
                <w:szCs w:val="22"/>
              </w:rPr>
              <w:t>16 694 m²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95E92" w:rsidRPr="00695E92" w:rsidRDefault="00695E92" w:rsidP="00695E92">
            <w:pPr>
              <w:ind w:right="4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95E92">
              <w:rPr>
                <w:rFonts w:ascii="Arial" w:hAnsi="Arial" w:cs="Arial"/>
                <w:b/>
                <w:sz w:val="22"/>
                <w:szCs w:val="22"/>
              </w:rPr>
              <w:t>1 731 m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95E92" w:rsidRPr="00695E92" w:rsidRDefault="00695E92" w:rsidP="00134CD1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5E92" w:rsidRDefault="00695E92" w:rsidP="00DB0E31">
      <w:pPr>
        <w:ind w:left="1418"/>
        <w:jc w:val="both"/>
        <w:rPr>
          <w:rFonts w:ascii="Arial" w:hAnsi="Arial"/>
          <w:sz w:val="22"/>
        </w:rPr>
      </w:pPr>
    </w:p>
    <w:p w:rsidR="0023718E" w:rsidRDefault="0023718E" w:rsidP="00DB0E31">
      <w:pPr>
        <w:ind w:left="1418"/>
        <w:jc w:val="both"/>
        <w:rPr>
          <w:rFonts w:ascii="Arial" w:hAnsi="Arial"/>
          <w:sz w:val="22"/>
        </w:rPr>
      </w:pPr>
    </w:p>
    <w:p w:rsidR="0023718E" w:rsidRDefault="0023718E" w:rsidP="00DB0E31">
      <w:pPr>
        <w:ind w:left="1418"/>
        <w:jc w:val="both"/>
        <w:rPr>
          <w:rFonts w:ascii="Arial" w:hAnsi="Arial"/>
          <w:sz w:val="22"/>
        </w:rPr>
      </w:pPr>
    </w:p>
    <w:p w:rsidR="0023718E" w:rsidRDefault="0023718E" w:rsidP="00DB0E31">
      <w:pPr>
        <w:ind w:left="1418"/>
        <w:jc w:val="both"/>
        <w:rPr>
          <w:rFonts w:ascii="Arial" w:hAnsi="Arial"/>
          <w:sz w:val="22"/>
        </w:rPr>
      </w:pPr>
    </w:p>
    <w:p w:rsidR="0023718E" w:rsidRDefault="0023718E" w:rsidP="00DB0E31">
      <w:pPr>
        <w:ind w:left="1418"/>
        <w:jc w:val="both"/>
        <w:rPr>
          <w:rFonts w:ascii="Arial" w:hAnsi="Arial"/>
          <w:sz w:val="22"/>
        </w:rPr>
      </w:pPr>
    </w:p>
    <w:p w:rsidR="0023718E" w:rsidRDefault="0023718E" w:rsidP="00DB0E31">
      <w:pPr>
        <w:ind w:left="1418"/>
        <w:jc w:val="both"/>
        <w:rPr>
          <w:rFonts w:ascii="Arial" w:hAnsi="Arial"/>
          <w:sz w:val="22"/>
        </w:rPr>
      </w:pPr>
    </w:p>
    <w:p w:rsidR="0023718E" w:rsidRDefault="0023718E" w:rsidP="00DB0E31">
      <w:pPr>
        <w:ind w:left="1418"/>
        <w:jc w:val="both"/>
        <w:rPr>
          <w:rFonts w:ascii="Arial" w:hAnsi="Arial"/>
          <w:sz w:val="22"/>
        </w:rPr>
      </w:pPr>
    </w:p>
    <w:p w:rsidR="0023718E" w:rsidRDefault="0023718E" w:rsidP="00DB0E31">
      <w:pPr>
        <w:ind w:left="1418"/>
        <w:jc w:val="both"/>
        <w:rPr>
          <w:rFonts w:ascii="Arial" w:hAnsi="Arial"/>
          <w:sz w:val="22"/>
        </w:rPr>
      </w:pPr>
    </w:p>
    <w:p w:rsidR="0023718E" w:rsidRDefault="0023718E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23718E" w:rsidRPr="00421142" w:rsidRDefault="0023718E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23718E" w:rsidRDefault="0023718E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Après en avoir délibéré, le conseil municipal </w:t>
      </w:r>
      <w:r>
        <w:rPr>
          <w:rFonts w:ascii="Arial" w:hAnsi="Arial"/>
          <w:sz w:val="22"/>
        </w:rPr>
        <w:t>approuve à l'unanimité le classement dans le domaine public des parcelles concernées</w:t>
      </w:r>
      <w:r>
        <w:rPr>
          <w:rFonts w:ascii="Arial" w:hAnsi="Arial"/>
          <w:sz w:val="22"/>
          <w:szCs w:val="22"/>
        </w:rPr>
        <w:t>.</w:t>
      </w:r>
    </w:p>
    <w:p w:rsidR="0023718E" w:rsidRDefault="0023718E" w:rsidP="00DB0E31">
      <w:pPr>
        <w:ind w:left="1418"/>
        <w:jc w:val="both"/>
        <w:rPr>
          <w:rFonts w:ascii="Arial" w:hAnsi="Arial"/>
          <w:sz w:val="22"/>
        </w:rPr>
      </w:pPr>
    </w:p>
    <w:p w:rsidR="00695E92" w:rsidRDefault="00695E92" w:rsidP="00695E92">
      <w:pPr>
        <w:pStyle w:val="Paragraphedeliste"/>
        <w:ind w:left="1418"/>
        <w:jc w:val="both"/>
        <w:rPr>
          <w:rFonts w:ascii="Arial" w:hAnsi="Arial"/>
          <w:sz w:val="22"/>
        </w:rPr>
      </w:pPr>
    </w:p>
    <w:p w:rsidR="0023718E" w:rsidRDefault="0023718E" w:rsidP="00695E92">
      <w:pPr>
        <w:pStyle w:val="Paragraphedeliste"/>
        <w:ind w:left="1418"/>
        <w:jc w:val="both"/>
        <w:rPr>
          <w:rFonts w:ascii="Arial" w:hAnsi="Arial"/>
          <w:sz w:val="22"/>
        </w:rPr>
      </w:pPr>
    </w:p>
    <w:sectPr w:rsidR="0023718E" w:rsidSect="00A06B7C">
      <w:headerReference w:type="even" r:id="rId8"/>
      <w:headerReference w:type="default" r:id="rId9"/>
      <w:footerReference w:type="first" r:id="rId10"/>
      <w:pgSz w:w="11907" w:h="16840"/>
      <w:pgMar w:top="567" w:right="1701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FF" w:rsidRDefault="005968FF">
      <w:r>
        <w:separator/>
      </w:r>
    </w:p>
  </w:endnote>
  <w:endnote w:type="continuationSeparator" w:id="0">
    <w:p w:rsidR="005968FF" w:rsidRDefault="00596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90" w:rsidRDefault="00976990" w:rsidP="00976990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FF" w:rsidRDefault="005968FF">
      <w:r>
        <w:separator/>
      </w:r>
    </w:p>
  </w:footnote>
  <w:footnote w:type="continuationSeparator" w:id="0">
    <w:p w:rsidR="005968FF" w:rsidRDefault="00596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B9" w:rsidRDefault="00EA76B9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B9" w:rsidRDefault="00EA76B9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1F93"/>
    <w:rsid w:val="00002D10"/>
    <w:rsid w:val="00014E90"/>
    <w:rsid w:val="000172C0"/>
    <w:rsid w:val="00023C96"/>
    <w:rsid w:val="00025E54"/>
    <w:rsid w:val="0002649F"/>
    <w:rsid w:val="00030090"/>
    <w:rsid w:val="00032BF9"/>
    <w:rsid w:val="0004538E"/>
    <w:rsid w:val="00051F67"/>
    <w:rsid w:val="000625F7"/>
    <w:rsid w:val="00064A19"/>
    <w:rsid w:val="00070298"/>
    <w:rsid w:val="000855C6"/>
    <w:rsid w:val="00085CA1"/>
    <w:rsid w:val="000901F5"/>
    <w:rsid w:val="00093843"/>
    <w:rsid w:val="000B2CD6"/>
    <w:rsid w:val="000B39C5"/>
    <w:rsid w:val="000C2C7C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675B3"/>
    <w:rsid w:val="00173CE1"/>
    <w:rsid w:val="00183BF4"/>
    <w:rsid w:val="0018781A"/>
    <w:rsid w:val="001A1117"/>
    <w:rsid w:val="001B60C8"/>
    <w:rsid w:val="001C03EA"/>
    <w:rsid w:val="001C575C"/>
    <w:rsid w:val="001D0CB2"/>
    <w:rsid w:val="001E236E"/>
    <w:rsid w:val="001E2D63"/>
    <w:rsid w:val="001E6C2A"/>
    <w:rsid w:val="001F439C"/>
    <w:rsid w:val="0020139E"/>
    <w:rsid w:val="00205D58"/>
    <w:rsid w:val="00206D64"/>
    <w:rsid w:val="0020774A"/>
    <w:rsid w:val="00212BF1"/>
    <w:rsid w:val="002131D6"/>
    <w:rsid w:val="00213EAC"/>
    <w:rsid w:val="0023718E"/>
    <w:rsid w:val="0024091C"/>
    <w:rsid w:val="00243BA4"/>
    <w:rsid w:val="00245962"/>
    <w:rsid w:val="00247FB6"/>
    <w:rsid w:val="00252AF2"/>
    <w:rsid w:val="00270C0C"/>
    <w:rsid w:val="00272F40"/>
    <w:rsid w:val="00273F60"/>
    <w:rsid w:val="00277552"/>
    <w:rsid w:val="00296C82"/>
    <w:rsid w:val="002B1639"/>
    <w:rsid w:val="002D0EB5"/>
    <w:rsid w:val="002D3C63"/>
    <w:rsid w:val="002D58B3"/>
    <w:rsid w:val="002E29B3"/>
    <w:rsid w:val="002E5FF0"/>
    <w:rsid w:val="002F45D5"/>
    <w:rsid w:val="003001F4"/>
    <w:rsid w:val="00313223"/>
    <w:rsid w:val="0031438D"/>
    <w:rsid w:val="00320912"/>
    <w:rsid w:val="00325076"/>
    <w:rsid w:val="0033641D"/>
    <w:rsid w:val="003368B3"/>
    <w:rsid w:val="00336FEE"/>
    <w:rsid w:val="003418CB"/>
    <w:rsid w:val="003457E0"/>
    <w:rsid w:val="003532A0"/>
    <w:rsid w:val="00353C85"/>
    <w:rsid w:val="00361242"/>
    <w:rsid w:val="00362523"/>
    <w:rsid w:val="003649EA"/>
    <w:rsid w:val="003804BF"/>
    <w:rsid w:val="00381CAB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AA8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63EE"/>
    <w:rsid w:val="00457E6B"/>
    <w:rsid w:val="00461AE3"/>
    <w:rsid w:val="00463A83"/>
    <w:rsid w:val="004659F2"/>
    <w:rsid w:val="004675C6"/>
    <w:rsid w:val="00473E0F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B5269"/>
    <w:rsid w:val="004D17BA"/>
    <w:rsid w:val="004D394A"/>
    <w:rsid w:val="004D5F2C"/>
    <w:rsid w:val="004E2FCA"/>
    <w:rsid w:val="004F316E"/>
    <w:rsid w:val="004F4F8F"/>
    <w:rsid w:val="004F69CF"/>
    <w:rsid w:val="00502754"/>
    <w:rsid w:val="00514E5B"/>
    <w:rsid w:val="0052324D"/>
    <w:rsid w:val="00527385"/>
    <w:rsid w:val="00531B97"/>
    <w:rsid w:val="0053681D"/>
    <w:rsid w:val="00540D6C"/>
    <w:rsid w:val="005511E4"/>
    <w:rsid w:val="005526E6"/>
    <w:rsid w:val="00556299"/>
    <w:rsid w:val="00575176"/>
    <w:rsid w:val="005853CD"/>
    <w:rsid w:val="0058689D"/>
    <w:rsid w:val="005968FF"/>
    <w:rsid w:val="005A1CF7"/>
    <w:rsid w:val="005A35FF"/>
    <w:rsid w:val="005A7CF3"/>
    <w:rsid w:val="005B5CD5"/>
    <w:rsid w:val="005C1430"/>
    <w:rsid w:val="005D0394"/>
    <w:rsid w:val="005E69CC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2BE7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95E92"/>
    <w:rsid w:val="006A1A90"/>
    <w:rsid w:val="006A5463"/>
    <w:rsid w:val="006B3D36"/>
    <w:rsid w:val="006B3F59"/>
    <w:rsid w:val="006B46D1"/>
    <w:rsid w:val="006E1A02"/>
    <w:rsid w:val="00702E42"/>
    <w:rsid w:val="007039DB"/>
    <w:rsid w:val="0070431C"/>
    <w:rsid w:val="00704AC3"/>
    <w:rsid w:val="00705939"/>
    <w:rsid w:val="0071705B"/>
    <w:rsid w:val="00717D01"/>
    <w:rsid w:val="007268A6"/>
    <w:rsid w:val="0074772F"/>
    <w:rsid w:val="00797205"/>
    <w:rsid w:val="00797C3F"/>
    <w:rsid w:val="007A22BE"/>
    <w:rsid w:val="007A24F6"/>
    <w:rsid w:val="007A552C"/>
    <w:rsid w:val="007A7FAF"/>
    <w:rsid w:val="007D1796"/>
    <w:rsid w:val="007D6211"/>
    <w:rsid w:val="007E64D5"/>
    <w:rsid w:val="007F0796"/>
    <w:rsid w:val="007F6723"/>
    <w:rsid w:val="007F6ED9"/>
    <w:rsid w:val="00803052"/>
    <w:rsid w:val="00814690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876AF"/>
    <w:rsid w:val="0089093B"/>
    <w:rsid w:val="00890EC8"/>
    <w:rsid w:val="008A23D3"/>
    <w:rsid w:val="008A3F3B"/>
    <w:rsid w:val="008A61DA"/>
    <w:rsid w:val="008A7D43"/>
    <w:rsid w:val="008B7047"/>
    <w:rsid w:val="008C3941"/>
    <w:rsid w:val="008C3ECC"/>
    <w:rsid w:val="008D623F"/>
    <w:rsid w:val="008E2AFB"/>
    <w:rsid w:val="008E7F32"/>
    <w:rsid w:val="008F42CF"/>
    <w:rsid w:val="00902C99"/>
    <w:rsid w:val="00912B6D"/>
    <w:rsid w:val="00914AF4"/>
    <w:rsid w:val="0092012F"/>
    <w:rsid w:val="00927E39"/>
    <w:rsid w:val="0093185A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74ACD"/>
    <w:rsid w:val="009756DC"/>
    <w:rsid w:val="00975E0C"/>
    <w:rsid w:val="00976990"/>
    <w:rsid w:val="00981429"/>
    <w:rsid w:val="00983713"/>
    <w:rsid w:val="0098381C"/>
    <w:rsid w:val="009842D4"/>
    <w:rsid w:val="009857E2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02D7"/>
    <w:rsid w:val="00A0439C"/>
    <w:rsid w:val="00A0625A"/>
    <w:rsid w:val="00A06AAD"/>
    <w:rsid w:val="00A06B7C"/>
    <w:rsid w:val="00A17E81"/>
    <w:rsid w:val="00A21BE2"/>
    <w:rsid w:val="00A56E29"/>
    <w:rsid w:val="00A61407"/>
    <w:rsid w:val="00A64614"/>
    <w:rsid w:val="00A711C1"/>
    <w:rsid w:val="00A72447"/>
    <w:rsid w:val="00A73A10"/>
    <w:rsid w:val="00A77216"/>
    <w:rsid w:val="00A7775E"/>
    <w:rsid w:val="00A82FB0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AD6483"/>
    <w:rsid w:val="00AE6814"/>
    <w:rsid w:val="00AF3673"/>
    <w:rsid w:val="00B0322B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2E3F"/>
    <w:rsid w:val="00B33DF9"/>
    <w:rsid w:val="00B34B93"/>
    <w:rsid w:val="00B35CEE"/>
    <w:rsid w:val="00B40916"/>
    <w:rsid w:val="00B46DE7"/>
    <w:rsid w:val="00B523DE"/>
    <w:rsid w:val="00B57AE4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B49FA"/>
    <w:rsid w:val="00BB6405"/>
    <w:rsid w:val="00BB70EB"/>
    <w:rsid w:val="00BC5E46"/>
    <w:rsid w:val="00BD1919"/>
    <w:rsid w:val="00BD3BFF"/>
    <w:rsid w:val="00BD4C2B"/>
    <w:rsid w:val="00BD6BC8"/>
    <w:rsid w:val="00BD7ECF"/>
    <w:rsid w:val="00BE0247"/>
    <w:rsid w:val="00BE5082"/>
    <w:rsid w:val="00BF2626"/>
    <w:rsid w:val="00BF71D3"/>
    <w:rsid w:val="00C0740D"/>
    <w:rsid w:val="00C120CA"/>
    <w:rsid w:val="00C15DDB"/>
    <w:rsid w:val="00C224EC"/>
    <w:rsid w:val="00C47D62"/>
    <w:rsid w:val="00C62161"/>
    <w:rsid w:val="00C6331A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C3E"/>
    <w:rsid w:val="00D169B6"/>
    <w:rsid w:val="00D201BD"/>
    <w:rsid w:val="00D21026"/>
    <w:rsid w:val="00D2711E"/>
    <w:rsid w:val="00D315FF"/>
    <w:rsid w:val="00D33730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0E31"/>
    <w:rsid w:val="00DB7220"/>
    <w:rsid w:val="00DB757F"/>
    <w:rsid w:val="00DC4419"/>
    <w:rsid w:val="00DC4E35"/>
    <w:rsid w:val="00DC5617"/>
    <w:rsid w:val="00DE3423"/>
    <w:rsid w:val="00DE535B"/>
    <w:rsid w:val="00DE61DA"/>
    <w:rsid w:val="00DF1CEF"/>
    <w:rsid w:val="00DF494E"/>
    <w:rsid w:val="00E0272A"/>
    <w:rsid w:val="00E0402D"/>
    <w:rsid w:val="00E07669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601E0"/>
    <w:rsid w:val="00E622E1"/>
    <w:rsid w:val="00E73F50"/>
    <w:rsid w:val="00E77866"/>
    <w:rsid w:val="00E8509E"/>
    <w:rsid w:val="00E863A0"/>
    <w:rsid w:val="00EA76B9"/>
    <w:rsid w:val="00EC59CA"/>
    <w:rsid w:val="00EC60B0"/>
    <w:rsid w:val="00EC6C16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16084"/>
    <w:rsid w:val="00F265D9"/>
    <w:rsid w:val="00F32EF1"/>
    <w:rsid w:val="00F3310F"/>
    <w:rsid w:val="00F3321A"/>
    <w:rsid w:val="00F41208"/>
    <w:rsid w:val="00F4257E"/>
    <w:rsid w:val="00F54004"/>
    <w:rsid w:val="00F56BC4"/>
    <w:rsid w:val="00F573F1"/>
    <w:rsid w:val="00F57970"/>
    <w:rsid w:val="00F60517"/>
    <w:rsid w:val="00F645BC"/>
    <w:rsid w:val="00F66F52"/>
    <w:rsid w:val="00F803F3"/>
    <w:rsid w:val="00F860E9"/>
    <w:rsid w:val="00F87871"/>
    <w:rsid w:val="00F92DCA"/>
    <w:rsid w:val="00F9653B"/>
    <w:rsid w:val="00FA3873"/>
    <w:rsid w:val="00FB3BFB"/>
    <w:rsid w:val="00FB56DB"/>
    <w:rsid w:val="00FC24AC"/>
    <w:rsid w:val="00FC3BC7"/>
    <w:rsid w:val="00FD1890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5968FF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4E972-8077-4E2E-A5E8-CB5E31D0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foncier</cp:keywords>
  <cp:lastModifiedBy>marbea</cp:lastModifiedBy>
  <cp:revision>11</cp:revision>
  <cp:lastPrinted>2016-06-03T07:04:00Z</cp:lastPrinted>
  <dcterms:created xsi:type="dcterms:W3CDTF">2016-06-03T06:53:00Z</dcterms:created>
  <dcterms:modified xsi:type="dcterms:W3CDTF">2016-07-08T13:37:00Z</dcterms:modified>
</cp:coreProperties>
</file>