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D" w:rsidRPr="007F3568" w:rsidRDefault="004C665D" w:rsidP="004C665D">
      <w:pPr>
        <w:pStyle w:val="Titre1"/>
        <w:ind w:left="567"/>
        <w:jc w:val="left"/>
        <w:rPr>
          <w:rFonts w:ascii="Arial" w:hAnsi="Arial" w:cs="Arial"/>
          <w:sz w:val="28"/>
          <w:szCs w:val="28"/>
        </w:rPr>
      </w:pPr>
      <w:r w:rsidRPr="007F3568">
        <w:rPr>
          <w:rFonts w:ascii="Arial" w:hAnsi="Arial" w:cs="Arial"/>
          <w:sz w:val="28"/>
          <w:szCs w:val="28"/>
        </w:rPr>
        <w:t>Ville de Riorges</w:t>
      </w:r>
    </w:p>
    <w:p w:rsidR="004C665D" w:rsidRPr="0066388F" w:rsidRDefault="004C665D" w:rsidP="003B21D8">
      <w:pPr>
        <w:pStyle w:val="Titre1"/>
        <w:tabs>
          <w:tab w:val="right" w:pos="9639"/>
        </w:tabs>
        <w:ind w:left="567"/>
        <w:jc w:val="left"/>
        <w:rPr>
          <w:rFonts w:ascii="Arial" w:hAnsi="Arial"/>
          <w:sz w:val="22"/>
          <w:szCs w:val="22"/>
        </w:rPr>
      </w:pPr>
      <w:r w:rsidRPr="0066388F">
        <w:rPr>
          <w:rFonts w:ascii="Arial" w:hAnsi="Arial"/>
          <w:sz w:val="22"/>
          <w:szCs w:val="22"/>
        </w:rPr>
        <w:t xml:space="preserve">Délibération du conseil municipal du </w:t>
      </w:r>
      <w:r w:rsidR="00847C7B">
        <w:rPr>
          <w:rFonts w:ascii="Arial" w:hAnsi="Arial"/>
          <w:sz w:val="22"/>
          <w:szCs w:val="22"/>
        </w:rPr>
        <w:t>19 mai 2016</w:t>
      </w:r>
      <w:r w:rsidRPr="0066388F">
        <w:rPr>
          <w:rFonts w:ascii="Arial" w:hAnsi="Arial"/>
          <w:sz w:val="22"/>
          <w:szCs w:val="22"/>
        </w:rPr>
        <w:tab/>
        <w:t>2.</w:t>
      </w:r>
      <w:r w:rsidR="00847C7B">
        <w:rPr>
          <w:rFonts w:ascii="Arial" w:hAnsi="Arial"/>
          <w:sz w:val="22"/>
          <w:szCs w:val="22"/>
        </w:rPr>
        <w:t>3</w:t>
      </w:r>
    </w:p>
    <w:p w:rsidR="003A5271" w:rsidRDefault="003A5271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4A11DC" w:rsidRDefault="004A11DC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680C65" w:rsidRPr="004A11DC" w:rsidRDefault="00680C65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E178C2" w:rsidRDefault="00E178C2" w:rsidP="00F90243">
      <w:pPr>
        <w:tabs>
          <w:tab w:val="left" w:pos="3261"/>
        </w:tabs>
        <w:ind w:left="2269" w:right="1134"/>
        <w:jc w:val="right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FINANCES</w:t>
      </w:r>
    </w:p>
    <w:p w:rsidR="00E178C2" w:rsidRDefault="00E178C2" w:rsidP="00F90243">
      <w:pPr>
        <w:ind w:left="2269" w:right="1134"/>
        <w:jc w:val="right"/>
        <w:rPr>
          <w:rFonts w:ascii="Arial" w:hAnsi="Arial"/>
          <w:b/>
          <w:sz w:val="22"/>
        </w:rPr>
      </w:pPr>
    </w:p>
    <w:p w:rsidR="00E178C2" w:rsidRDefault="00847C7B" w:rsidP="00D0230C">
      <w:pPr>
        <w:tabs>
          <w:tab w:val="left" w:pos="3261"/>
        </w:tabs>
        <w:ind w:left="2269" w:right="1134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VOTE</w:t>
      </w:r>
      <w:r w:rsidR="00E178C2">
        <w:rPr>
          <w:rFonts w:ascii="Arial" w:hAnsi="Arial"/>
          <w:b/>
          <w:sz w:val="22"/>
        </w:rPr>
        <w:t xml:space="preserve"> D</w:t>
      </w:r>
      <w:r w:rsidR="005D3FCC">
        <w:rPr>
          <w:rFonts w:ascii="Arial" w:hAnsi="Arial"/>
          <w:b/>
          <w:sz w:val="22"/>
        </w:rPr>
        <w:t>ES</w:t>
      </w:r>
      <w:r w:rsidR="00E178C2">
        <w:rPr>
          <w:rFonts w:ascii="Arial" w:hAnsi="Arial"/>
          <w:b/>
          <w:sz w:val="22"/>
        </w:rPr>
        <w:t xml:space="preserve"> COMPTE</w:t>
      </w:r>
      <w:r w:rsidR="005D3FCC">
        <w:rPr>
          <w:rFonts w:ascii="Arial" w:hAnsi="Arial"/>
          <w:b/>
          <w:sz w:val="22"/>
        </w:rPr>
        <w:t>S</w:t>
      </w:r>
      <w:r w:rsidR="00E178C2">
        <w:rPr>
          <w:rFonts w:ascii="Arial" w:hAnsi="Arial"/>
          <w:b/>
          <w:sz w:val="22"/>
        </w:rPr>
        <w:t xml:space="preserve"> ADMINISTRATIF</w:t>
      </w:r>
      <w:r w:rsidR="005D3FCC">
        <w:rPr>
          <w:rFonts w:ascii="Arial" w:hAnsi="Arial"/>
          <w:b/>
          <w:sz w:val="22"/>
        </w:rPr>
        <w:t>S</w:t>
      </w:r>
      <w:r w:rsidR="00E178C2">
        <w:rPr>
          <w:rFonts w:ascii="Arial" w:hAnsi="Arial"/>
          <w:b/>
          <w:sz w:val="22"/>
        </w:rPr>
        <w:t xml:space="preserve"> DE </w:t>
      </w:r>
      <w:r w:rsidR="007F3568">
        <w:rPr>
          <w:rFonts w:ascii="Arial" w:hAnsi="Arial"/>
          <w:b/>
          <w:sz w:val="22"/>
        </w:rPr>
        <w:t>201</w:t>
      </w:r>
      <w:r>
        <w:rPr>
          <w:rFonts w:ascii="Arial" w:hAnsi="Arial"/>
          <w:b/>
          <w:sz w:val="22"/>
        </w:rPr>
        <w:t>5</w:t>
      </w:r>
    </w:p>
    <w:p w:rsidR="00E178C2" w:rsidRDefault="00E178C2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B935FD" w:rsidRDefault="00B935FD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B935FD" w:rsidRDefault="00B935FD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5D3FCC" w:rsidRDefault="005D3FCC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conseil municipal, réuni sous la présidence de Martine</w:t>
      </w:r>
      <w:r>
        <w:rPr>
          <w:rFonts w:ascii="Helvetica" w:hAnsi="Helvetica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SCHMÜCK,</w:t>
      </w:r>
      <w:r>
        <w:rPr>
          <w:rFonts w:ascii="Helvetica" w:hAnsi="Helvetica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première</w:t>
      </w:r>
      <w:r>
        <w:rPr>
          <w:rFonts w:ascii="Helvetica" w:hAnsi="Helvetica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 délibérant sur le compte administratif de l'exercice 201</w:t>
      </w:r>
      <w:r w:rsidR="00847C7B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dressé par Jean-Luc CHERVIN, Maire, après s'être fait présenter le budget primitif, le budget supplémentaire et les décisions modificatives de l'exercice considéré ;</w:t>
      </w: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Pr="00847C7B" w:rsidRDefault="007F3568" w:rsidP="00847C7B">
      <w:pPr>
        <w:pStyle w:val="Retraitcorpsdetexte"/>
        <w:ind w:left="1701" w:right="1134" w:hanging="283"/>
        <w:rPr>
          <w:rFonts w:ascii="Arial" w:hAnsi="Arial"/>
          <w:iCs/>
        </w:rPr>
      </w:pPr>
      <w:r w:rsidRPr="00847C7B">
        <w:rPr>
          <w:rFonts w:ascii="Arial" w:hAnsi="Arial"/>
          <w:iCs/>
        </w:rPr>
        <w:t xml:space="preserve">1° à </w:t>
      </w:r>
      <w:r w:rsidR="00847C7B" w:rsidRPr="00847C7B">
        <w:rPr>
          <w:rFonts w:ascii="Arial" w:hAnsi="Arial"/>
          <w:iCs/>
        </w:rPr>
        <w:t>la majorité absolue</w:t>
      </w:r>
      <w:r w:rsidR="00847C7B">
        <w:rPr>
          <w:rFonts w:ascii="Arial" w:hAnsi="Arial"/>
          <w:iCs/>
        </w:rPr>
        <w:t xml:space="preserve"> –25 voix pour</w:t>
      </w:r>
      <w:r w:rsidRPr="00847C7B">
        <w:rPr>
          <w:rFonts w:ascii="Arial" w:hAnsi="Arial"/>
          <w:iCs/>
        </w:rPr>
        <w:t xml:space="preserve"> </w:t>
      </w:r>
      <w:r w:rsidRPr="003F7896">
        <w:rPr>
          <w:rFonts w:ascii="Arial" w:hAnsi="Arial"/>
          <w:iCs/>
          <w:sz w:val="20"/>
          <w:szCs w:val="20"/>
        </w:rPr>
        <w:t>(monsieur le maire s'est retiré au moment du vote)</w:t>
      </w:r>
      <w:r w:rsidRPr="00847C7B">
        <w:rPr>
          <w:rFonts w:ascii="Arial" w:hAnsi="Arial"/>
          <w:iCs/>
        </w:rPr>
        <w:t xml:space="preserve"> </w:t>
      </w:r>
      <w:r w:rsidR="00847C7B">
        <w:rPr>
          <w:rFonts w:ascii="Arial" w:hAnsi="Arial"/>
          <w:iCs/>
        </w:rPr>
        <w:t>et 7 voix contre (</w:t>
      </w:r>
      <w:r w:rsidR="00847C7B" w:rsidRPr="00847C7B">
        <w:rPr>
          <w:rFonts w:ascii="Arial" w:hAnsi="Arial"/>
          <w:iCs/>
          <w:sz w:val="18"/>
          <w:szCs w:val="18"/>
          <w:lang w:val="de-DE"/>
        </w:rPr>
        <w:t>S. Lacote, A. Riccetti, R. Mucyo, G. Largeron, M. </w:t>
      </w:r>
      <w:proofErr w:type="spellStart"/>
      <w:r w:rsidR="00847C7B" w:rsidRPr="00847C7B">
        <w:rPr>
          <w:rFonts w:ascii="Arial" w:hAnsi="Arial"/>
          <w:iCs/>
          <w:sz w:val="18"/>
          <w:szCs w:val="18"/>
          <w:lang w:val="de-DE"/>
        </w:rPr>
        <w:t>Laroche</w:t>
      </w:r>
      <w:proofErr w:type="spellEnd"/>
      <w:r w:rsidR="00847C7B" w:rsidRPr="00847C7B">
        <w:rPr>
          <w:rFonts w:ascii="Arial" w:hAnsi="Arial"/>
          <w:iCs/>
          <w:sz w:val="18"/>
          <w:szCs w:val="18"/>
          <w:lang w:val="de-DE"/>
        </w:rPr>
        <w:t>-Szymczak, G.</w:t>
      </w:r>
      <w:r w:rsidR="00847C7B">
        <w:rPr>
          <w:rFonts w:ascii="Arial" w:hAnsi="Arial"/>
          <w:iCs/>
          <w:sz w:val="18"/>
          <w:szCs w:val="18"/>
          <w:lang w:val="de-DE"/>
        </w:rPr>
        <w:t> </w:t>
      </w:r>
      <w:r w:rsidR="00847C7B" w:rsidRPr="00847C7B">
        <w:rPr>
          <w:rFonts w:ascii="Arial" w:hAnsi="Arial"/>
          <w:iCs/>
          <w:sz w:val="18"/>
          <w:szCs w:val="18"/>
          <w:lang w:val="de-DE"/>
        </w:rPr>
        <w:t>Constant, P. </w:t>
      </w:r>
      <w:proofErr w:type="spellStart"/>
      <w:r w:rsidR="00847C7B" w:rsidRPr="00847C7B">
        <w:rPr>
          <w:rFonts w:ascii="Arial" w:hAnsi="Arial"/>
          <w:iCs/>
          <w:sz w:val="18"/>
          <w:szCs w:val="18"/>
          <w:lang w:val="de-DE"/>
        </w:rPr>
        <w:t>Rivoire</w:t>
      </w:r>
      <w:proofErr w:type="spellEnd"/>
      <w:proofErr w:type="gramStart"/>
      <w:r w:rsidR="00847C7B" w:rsidRPr="00847C7B">
        <w:rPr>
          <w:rFonts w:ascii="Arial" w:hAnsi="Arial"/>
          <w:iCs/>
          <w:sz w:val="18"/>
          <w:szCs w:val="18"/>
          <w:lang w:val="de-DE"/>
        </w:rPr>
        <w:t>)</w:t>
      </w:r>
      <w:r w:rsidR="00847C7B">
        <w:rPr>
          <w:rFonts w:ascii="Arial" w:hAnsi="Arial"/>
          <w:iCs/>
          <w:sz w:val="18"/>
          <w:szCs w:val="18"/>
          <w:lang w:val="de-DE"/>
        </w:rPr>
        <w:t>–</w:t>
      </w:r>
      <w:proofErr w:type="gramEnd"/>
      <w:r w:rsidR="00847C7B">
        <w:rPr>
          <w:rFonts w:ascii="Arial" w:hAnsi="Arial"/>
          <w:iCs/>
        </w:rPr>
        <w:t xml:space="preserve"> </w:t>
      </w:r>
      <w:r w:rsidR="0071111A" w:rsidRPr="00847C7B">
        <w:rPr>
          <w:rFonts w:ascii="Arial" w:hAnsi="Arial"/>
          <w:iCs/>
        </w:rPr>
        <w:t xml:space="preserve">lui </w:t>
      </w:r>
      <w:r w:rsidRPr="00847C7B">
        <w:rPr>
          <w:rFonts w:ascii="Arial" w:hAnsi="Arial"/>
          <w:iCs/>
        </w:rPr>
        <w:t>donne acte de la présentation faite du compte administratif, lequel peut se résumer ainsi :</w:t>
      </w:r>
    </w:p>
    <w:p w:rsidR="007F3568" w:rsidRDefault="007F3568" w:rsidP="007F3568">
      <w:pPr>
        <w:pStyle w:val="Retraitcorpsdetexte"/>
        <w:ind w:left="1418" w:right="1134" w:firstLine="0"/>
        <w:rPr>
          <w:rFonts w:ascii="Arial" w:hAnsi="Arial"/>
          <w:i/>
          <w:iCs/>
        </w:rPr>
      </w:pPr>
    </w:p>
    <w:p w:rsidR="007F3568" w:rsidRDefault="007F3568" w:rsidP="007F3568">
      <w:pPr>
        <w:pStyle w:val="Titre1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COMPTE ADMINISTRATIF PRINCIPAL</w:t>
      </w:r>
    </w:p>
    <w:p w:rsidR="007F3568" w:rsidRPr="00847C7B" w:rsidRDefault="007F3568" w:rsidP="007F3568">
      <w:pPr>
        <w:pStyle w:val="Retraitcorpsdetexte"/>
        <w:ind w:left="1418" w:right="1134" w:firstLine="0"/>
        <w:rPr>
          <w:rFonts w:ascii="Arial" w:hAnsi="Arial"/>
        </w:rPr>
      </w:pPr>
    </w:p>
    <w:p w:rsidR="00847C7B" w:rsidRPr="00847C7B" w:rsidRDefault="00847C7B" w:rsidP="007F3568">
      <w:pPr>
        <w:pStyle w:val="Retraitcorpsdetexte"/>
        <w:ind w:left="1418" w:right="1134" w:firstLine="0"/>
        <w:rPr>
          <w:rFonts w:ascii="Arial" w:hAnsi="Arial"/>
        </w:rPr>
      </w:pPr>
      <w:r>
        <w:rPr>
          <w:rFonts w:ascii="Arial" w:hAnsi="Arial"/>
        </w:rPr>
        <w:object w:dxaOrig="10502" w:dyaOrig="3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5pt;height:143.55pt" o:ole="">
            <v:imagedata r:id="rId6" o:title=""/>
          </v:shape>
          <o:OLEObject Type="Embed" ProgID="Excel.Sheet.12" ShapeID="_x0000_i1025" DrawAspect="Content" ObjectID="_1525522774" r:id="rId7"/>
        </w:object>
      </w:r>
    </w:p>
    <w:p w:rsidR="007F3568" w:rsidRDefault="007F3568" w:rsidP="007F3568">
      <w:pPr>
        <w:pStyle w:val="Titre1"/>
        <w:rPr>
          <w:rFonts w:ascii="Arial" w:hAnsi="Arial"/>
          <w:sz w:val="20"/>
        </w:rPr>
      </w:pPr>
    </w:p>
    <w:p w:rsidR="00847C7B" w:rsidRPr="00847C7B" w:rsidRDefault="00847C7B" w:rsidP="00847C7B"/>
    <w:p w:rsidR="007F3568" w:rsidRDefault="007F3568" w:rsidP="007F3568">
      <w:pPr>
        <w:pStyle w:val="Titre1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COMPTE ANNEXE POUR LES RIVES DU COMBRAY</w:t>
      </w:r>
    </w:p>
    <w:p w:rsidR="007F3568" w:rsidRDefault="007F3568" w:rsidP="007F356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Budget annexe assujetti à la TVA</w:t>
      </w:r>
    </w:p>
    <w:p w:rsidR="00847C7B" w:rsidRDefault="00847C7B" w:rsidP="007F3568">
      <w:pPr>
        <w:ind w:left="1418" w:right="1134"/>
        <w:jc w:val="both"/>
        <w:rPr>
          <w:rFonts w:ascii="Arial" w:hAnsi="Arial"/>
          <w:sz w:val="22"/>
        </w:rPr>
      </w:pPr>
    </w:p>
    <w:p w:rsidR="00847C7B" w:rsidRDefault="001C3251" w:rsidP="007F3568">
      <w:pPr>
        <w:ind w:left="1418" w:righ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object w:dxaOrig="10502" w:dyaOrig="3410">
          <v:shape id="_x0000_i1028" type="#_x0000_t75" style="width:442.35pt;height:143.55pt" o:ole="">
            <v:imagedata r:id="rId8" o:title=""/>
          </v:shape>
          <o:OLEObject Type="Embed" ProgID="Excel.Sheet.12" ShapeID="_x0000_i1028" DrawAspect="Content" ObjectID="_1525522775" r:id="rId9"/>
        </w:object>
      </w:r>
    </w:p>
    <w:p w:rsidR="00847C7B" w:rsidRDefault="00847C7B" w:rsidP="007F3568">
      <w:pPr>
        <w:ind w:left="1418" w:right="1134"/>
        <w:jc w:val="both"/>
        <w:rPr>
          <w:rFonts w:ascii="Arial" w:hAnsi="Arial"/>
          <w:sz w:val="22"/>
        </w:rPr>
      </w:pPr>
    </w:p>
    <w:p w:rsidR="00847C7B" w:rsidRDefault="00847C7B" w:rsidP="007F3568">
      <w:pPr>
        <w:ind w:left="1418" w:right="1134"/>
        <w:jc w:val="both"/>
        <w:rPr>
          <w:rFonts w:ascii="Arial" w:hAnsi="Arial"/>
          <w:sz w:val="22"/>
        </w:rPr>
      </w:pPr>
    </w:p>
    <w:p w:rsidR="001C3251" w:rsidRDefault="001C3251" w:rsidP="007F3568">
      <w:pPr>
        <w:ind w:left="1418" w:right="1134"/>
        <w:jc w:val="both"/>
        <w:rPr>
          <w:rFonts w:ascii="Arial" w:hAnsi="Arial"/>
          <w:sz w:val="22"/>
        </w:rPr>
      </w:pPr>
    </w:p>
    <w:p w:rsidR="001C3251" w:rsidRDefault="001C3251" w:rsidP="007F3568">
      <w:pPr>
        <w:ind w:left="1418" w:right="1134"/>
        <w:jc w:val="both"/>
        <w:rPr>
          <w:rFonts w:ascii="Arial" w:hAnsi="Arial"/>
          <w:sz w:val="22"/>
        </w:rPr>
      </w:pPr>
    </w:p>
    <w:p w:rsidR="001C3251" w:rsidRDefault="001C3251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2° Constate, aussi bien pour la comptabilité principale que pour chacune des comptabilités annexes, les identités de valeurs avec les indications du compte de gestion relative au report à nouveau, au résultat d'exploitation de l'exercice et au fonds de roulement du bilan d'entrée et du bilan de sortie, aux débits et aux crédits portés à titre budgétaire aux différents comptes ;</w:t>
      </w:r>
    </w:p>
    <w:p w:rsidR="007F3568" w:rsidRDefault="007F3568" w:rsidP="007F3568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F3568">
      <w:pPr>
        <w:ind w:left="1418" w:right="1134"/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</w:rPr>
        <w:t>3° Reconnaît la sincérité des restes à réaliser.</w:t>
      </w:r>
    </w:p>
    <w:p w:rsidR="007F3568" w:rsidRDefault="007F3568" w:rsidP="0071111A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1111A">
      <w:pPr>
        <w:ind w:left="1418" w:right="1134"/>
        <w:jc w:val="both"/>
        <w:rPr>
          <w:rFonts w:ascii="Arial" w:hAnsi="Arial"/>
          <w:sz w:val="22"/>
        </w:rPr>
      </w:pPr>
    </w:p>
    <w:p w:rsidR="007F3568" w:rsidRDefault="007F3568" w:rsidP="0071111A">
      <w:pPr>
        <w:ind w:left="1418" w:right="1134"/>
        <w:jc w:val="both"/>
        <w:rPr>
          <w:rFonts w:ascii="Arial" w:hAnsi="Arial"/>
          <w:sz w:val="22"/>
        </w:rPr>
      </w:pPr>
    </w:p>
    <w:sectPr w:rsidR="007F3568" w:rsidSect="007F3568">
      <w:headerReference w:type="even" r:id="rId10"/>
      <w:footerReference w:type="default" r:id="rId11"/>
      <w:footerReference w:type="first" r:id="rId12"/>
      <w:pgSz w:w="11907" w:h="16840"/>
      <w:pgMar w:top="567" w:right="567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68" w:rsidRDefault="007F3568">
      <w:r>
        <w:separator/>
      </w:r>
    </w:p>
  </w:endnote>
  <w:endnote w:type="continuationSeparator" w:id="0">
    <w:p w:rsidR="007F3568" w:rsidRDefault="007F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8" w:rsidRDefault="007F3568" w:rsidP="00387365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8" w:rsidRDefault="007F3568" w:rsidP="00EA4F19">
    <w:pPr>
      <w:pStyle w:val="Pieddepage"/>
      <w:ind w:right="992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68" w:rsidRDefault="007F3568">
      <w:r>
        <w:separator/>
      </w:r>
    </w:p>
  </w:footnote>
  <w:footnote w:type="continuationSeparator" w:id="0">
    <w:p w:rsidR="007F3568" w:rsidRDefault="007F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8" w:rsidRDefault="007F3568" w:rsidP="00387365">
    <w:pPr>
      <w:pStyle w:val="En-tte"/>
      <w:ind w:left="1418"/>
    </w:pPr>
    <w:r>
      <w:t>…/…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1B9"/>
    <w:rsid w:val="00006387"/>
    <w:rsid w:val="00071631"/>
    <w:rsid w:val="00091E78"/>
    <w:rsid w:val="00097ABE"/>
    <w:rsid w:val="000B5288"/>
    <w:rsid w:val="000B585F"/>
    <w:rsid w:val="000D6170"/>
    <w:rsid w:val="000E4A1A"/>
    <w:rsid w:val="000E701F"/>
    <w:rsid w:val="00104C81"/>
    <w:rsid w:val="001561B9"/>
    <w:rsid w:val="00156B9D"/>
    <w:rsid w:val="00160B43"/>
    <w:rsid w:val="00175B36"/>
    <w:rsid w:val="001B6177"/>
    <w:rsid w:val="001B74C5"/>
    <w:rsid w:val="001C05A2"/>
    <w:rsid w:val="001C3251"/>
    <w:rsid w:val="001D2DF4"/>
    <w:rsid w:val="001F7F3D"/>
    <w:rsid w:val="00207350"/>
    <w:rsid w:val="002131D4"/>
    <w:rsid w:val="00291F10"/>
    <w:rsid w:val="002951F5"/>
    <w:rsid w:val="002B632A"/>
    <w:rsid w:val="002C0A6A"/>
    <w:rsid w:val="002D2777"/>
    <w:rsid w:val="003060E9"/>
    <w:rsid w:val="00314157"/>
    <w:rsid w:val="003173DF"/>
    <w:rsid w:val="00387365"/>
    <w:rsid w:val="00394214"/>
    <w:rsid w:val="003A5271"/>
    <w:rsid w:val="003B21D8"/>
    <w:rsid w:val="003B4264"/>
    <w:rsid w:val="003C3868"/>
    <w:rsid w:val="003C5891"/>
    <w:rsid w:val="003F7896"/>
    <w:rsid w:val="00405BD6"/>
    <w:rsid w:val="00424D85"/>
    <w:rsid w:val="0043019C"/>
    <w:rsid w:val="00430EC0"/>
    <w:rsid w:val="0043117B"/>
    <w:rsid w:val="0045000A"/>
    <w:rsid w:val="00460562"/>
    <w:rsid w:val="0049261E"/>
    <w:rsid w:val="00493B38"/>
    <w:rsid w:val="00495F05"/>
    <w:rsid w:val="004A11DC"/>
    <w:rsid w:val="004A4185"/>
    <w:rsid w:val="004C665D"/>
    <w:rsid w:val="004D5B43"/>
    <w:rsid w:val="004F274A"/>
    <w:rsid w:val="00526881"/>
    <w:rsid w:val="00527CDC"/>
    <w:rsid w:val="00531E3A"/>
    <w:rsid w:val="0053400A"/>
    <w:rsid w:val="005464DB"/>
    <w:rsid w:val="005576D5"/>
    <w:rsid w:val="00560778"/>
    <w:rsid w:val="005D3FCC"/>
    <w:rsid w:val="005F354E"/>
    <w:rsid w:val="00607356"/>
    <w:rsid w:val="00626D86"/>
    <w:rsid w:val="0066388F"/>
    <w:rsid w:val="0066437D"/>
    <w:rsid w:val="00677283"/>
    <w:rsid w:val="00680C65"/>
    <w:rsid w:val="006A0577"/>
    <w:rsid w:val="00703064"/>
    <w:rsid w:val="0071111A"/>
    <w:rsid w:val="00714835"/>
    <w:rsid w:val="00714A3F"/>
    <w:rsid w:val="00741451"/>
    <w:rsid w:val="0076099C"/>
    <w:rsid w:val="00792AD5"/>
    <w:rsid w:val="007A0240"/>
    <w:rsid w:val="007F3568"/>
    <w:rsid w:val="00800E40"/>
    <w:rsid w:val="00815F3F"/>
    <w:rsid w:val="008259CD"/>
    <w:rsid w:val="00826420"/>
    <w:rsid w:val="00847C7B"/>
    <w:rsid w:val="00892E22"/>
    <w:rsid w:val="008A49D5"/>
    <w:rsid w:val="008A70FA"/>
    <w:rsid w:val="008E5F8D"/>
    <w:rsid w:val="009000CE"/>
    <w:rsid w:val="00907DF8"/>
    <w:rsid w:val="00966C5A"/>
    <w:rsid w:val="00970D51"/>
    <w:rsid w:val="009B6575"/>
    <w:rsid w:val="009B71A9"/>
    <w:rsid w:val="009D219F"/>
    <w:rsid w:val="009D6741"/>
    <w:rsid w:val="009E1C19"/>
    <w:rsid w:val="00A2209A"/>
    <w:rsid w:val="00A646BC"/>
    <w:rsid w:val="00AD0750"/>
    <w:rsid w:val="00AD0D1A"/>
    <w:rsid w:val="00AD664E"/>
    <w:rsid w:val="00B06863"/>
    <w:rsid w:val="00B10CD9"/>
    <w:rsid w:val="00B1434E"/>
    <w:rsid w:val="00B45BCE"/>
    <w:rsid w:val="00B51804"/>
    <w:rsid w:val="00B57D27"/>
    <w:rsid w:val="00B75AF7"/>
    <w:rsid w:val="00B81ADF"/>
    <w:rsid w:val="00B861DB"/>
    <w:rsid w:val="00B935FD"/>
    <w:rsid w:val="00BB3A79"/>
    <w:rsid w:val="00BB3E34"/>
    <w:rsid w:val="00BD3F47"/>
    <w:rsid w:val="00C54031"/>
    <w:rsid w:val="00C72A4D"/>
    <w:rsid w:val="00CD1629"/>
    <w:rsid w:val="00CD1F32"/>
    <w:rsid w:val="00D01B5C"/>
    <w:rsid w:val="00D0230C"/>
    <w:rsid w:val="00D126FF"/>
    <w:rsid w:val="00D36909"/>
    <w:rsid w:val="00D41CD4"/>
    <w:rsid w:val="00D44DDB"/>
    <w:rsid w:val="00D44EED"/>
    <w:rsid w:val="00D6679A"/>
    <w:rsid w:val="00D72CBA"/>
    <w:rsid w:val="00DA3935"/>
    <w:rsid w:val="00DB3B29"/>
    <w:rsid w:val="00DC1F47"/>
    <w:rsid w:val="00DE325C"/>
    <w:rsid w:val="00DE4E0E"/>
    <w:rsid w:val="00E0376D"/>
    <w:rsid w:val="00E14ACD"/>
    <w:rsid w:val="00E178C2"/>
    <w:rsid w:val="00E352AA"/>
    <w:rsid w:val="00E40F48"/>
    <w:rsid w:val="00E47FDA"/>
    <w:rsid w:val="00E60E24"/>
    <w:rsid w:val="00E8463A"/>
    <w:rsid w:val="00EA31BF"/>
    <w:rsid w:val="00EA4F19"/>
    <w:rsid w:val="00EC5349"/>
    <w:rsid w:val="00ED412A"/>
    <w:rsid w:val="00EF5BD5"/>
    <w:rsid w:val="00EF6C4C"/>
    <w:rsid w:val="00F02868"/>
    <w:rsid w:val="00F04DCC"/>
    <w:rsid w:val="00F1314E"/>
    <w:rsid w:val="00F41BD9"/>
    <w:rsid w:val="00F71322"/>
    <w:rsid w:val="00F90243"/>
    <w:rsid w:val="00F91376"/>
    <w:rsid w:val="00F97516"/>
    <w:rsid w:val="00FA3B11"/>
    <w:rsid w:val="00FB037C"/>
    <w:rsid w:val="00FC5214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CD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8259CD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259CD"/>
    <w:pPr>
      <w:ind w:firstLine="1133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F41B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873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7365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B75AF7"/>
    <w:rPr>
      <w:rFonts w:ascii="Univers (W1)" w:hAnsi="Univers (W1)"/>
      <w:b/>
      <w:bCs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B75AF7"/>
    <w:rPr>
      <w:rFonts w:ascii="Univers (W1)" w:hAnsi="Univers (W1)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Feuille_Microsoft_Office_Excel1.xlsx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Feuille_Microsoft_Office_Excel2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19.05.1994</vt:lpstr>
    </vt:vector>
  </TitlesOfParts>
  <Company>MAIRIE DE RIORGES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19.05.1994</dc:title>
  <dc:subject>Compte Administratif</dc:subject>
  <dc:creator>Service Informatique</dc:creator>
  <cp:keywords>compte administratif de 1993</cp:keywords>
  <cp:lastModifiedBy>marbea</cp:lastModifiedBy>
  <cp:revision>6</cp:revision>
  <cp:lastPrinted>2016-05-23T13:21:00Z</cp:lastPrinted>
  <dcterms:created xsi:type="dcterms:W3CDTF">2016-05-23T13:08:00Z</dcterms:created>
  <dcterms:modified xsi:type="dcterms:W3CDTF">2016-05-23T13:33:00Z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147759086</vt:i4>
  </property>
  <property fmtid="{D5CDD505-2E9C-101B-9397-08002B2CF9AE}" pid="3" name="_EmailSubject">
    <vt:lpwstr>DCM CA10.doc</vt:lpwstr>
  </property>
  <property fmtid="{D5CDD505-2E9C-101B-9397-08002B2CF9AE}" pid="4" name="_AuthorEmail">
    <vt:lpwstr>sylvie.audemar@riorges.fr</vt:lpwstr>
  </property>
  <property fmtid="{D5CDD505-2E9C-101B-9397-08002B2CF9AE}" pid="5" name="_AuthorEmailDisplayName">
    <vt:lpwstr>AUDEMAR Sylvie</vt:lpwstr>
  </property>
  <property fmtid="{D5CDD505-2E9C-101B-9397-08002B2CF9AE}" pid="6" name="_ReviewingToolsShownOnce">
    <vt:lpwstr/>
  </property>
</Properties>
</file>