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180BF8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E217DA">
        <w:rPr>
          <w:rFonts w:ascii="Arial" w:hAnsi="Arial"/>
        </w:rPr>
        <w:t>2 juillet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397C8D">
        <w:rPr>
          <w:rFonts w:ascii="Arial" w:hAnsi="Arial"/>
        </w:rPr>
        <w:t>4.3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217DA" w:rsidRDefault="00E217DA" w:rsidP="00E217DA">
      <w:pPr>
        <w:pStyle w:val="Titre4"/>
      </w:pPr>
      <w:r>
        <w:t>JARDINS FAMILIAUX DE RIORGES</w:t>
      </w:r>
    </w:p>
    <w:p w:rsidR="00053B40" w:rsidRDefault="00053B40" w:rsidP="00E217DA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CHARTE DE FONCTIONNEMENT</w:t>
      </w:r>
    </w:p>
    <w:p w:rsidR="00E217DA" w:rsidRDefault="00053B40" w:rsidP="00E217DA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ET </w:t>
      </w:r>
      <w:r w:rsidR="00E217DA">
        <w:rPr>
          <w:rFonts w:ascii="Arial" w:hAnsi="Arial" w:cs="Arial"/>
          <w:b/>
          <w:sz w:val="22"/>
        </w:rPr>
        <w:t>CONVENTIONS A CONCLURE</w:t>
      </w:r>
    </w:p>
    <w:p w:rsidR="00E217DA" w:rsidRPr="00BA21ED" w:rsidRDefault="00E217DA" w:rsidP="00E217DA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AVEC LES TROIS ASSOCIATIONS GESTIONNAIRES</w:t>
      </w:r>
    </w:p>
    <w:p w:rsidR="00E217DA" w:rsidRPr="00BA21ED" w:rsidRDefault="00E217DA" w:rsidP="00E217DA">
      <w:pPr>
        <w:pStyle w:val="Titre4"/>
      </w:pPr>
      <w:r w:rsidRPr="00BA21ED">
        <w:t>APPROBATION</w:t>
      </w: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5F7097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Jacky BARRAUD, adjoint, délégué aux logements, aux jardins familiaux et à la médiation, expose à l'assemblée :</w:t>
      </w:r>
    </w:p>
    <w:p w:rsidR="00347F4A" w:rsidRDefault="00347F4A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E217DA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E217DA">
        <w:rPr>
          <w:rFonts w:ascii="Arial" w:hAnsi="Arial"/>
          <w:sz w:val="22"/>
          <w:szCs w:val="22"/>
        </w:rPr>
        <w:t>Depuis de nombreuses années, la commune loue à des particuliers, des jardins familiaux dont elle est propriétaire, sur trois sites : Vieux Beaulieu, la Rivoire et le Pré des Sœurs.</w:t>
      </w: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Sur ces sites, les jardiniers sont regroupés en trois associations :</w:t>
      </w: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l'association des jardiniers du Vieux Beaulieu ;</w:t>
      </w: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l'association des jardiniers de la Rivoire ;</w:t>
      </w: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l'association </w:t>
      </w:r>
      <w:r w:rsidR="00347F4A">
        <w:rPr>
          <w:rFonts w:ascii="Arial" w:hAnsi="Arial"/>
          <w:sz w:val="22"/>
          <w:szCs w:val="22"/>
        </w:rPr>
        <w:t>des jardiniers du Pré des Sœurs.</w:t>
      </w:r>
    </w:p>
    <w:p w:rsidR="00347F4A" w:rsidRDefault="00347F4A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Afin d'harmoniser les conditions et les modalités de gestion des jardins familiaux de Riorges, une charte de fonctionnement applicable aux trois associations gestionnaires</w:t>
      </w:r>
      <w:r w:rsidR="008239F4">
        <w:rPr>
          <w:rFonts w:ascii="Arial" w:hAnsi="Arial"/>
          <w:sz w:val="22"/>
          <w:szCs w:val="22"/>
        </w:rPr>
        <w:t xml:space="preserve"> a été mise en place</w:t>
      </w:r>
      <w:r>
        <w:rPr>
          <w:rFonts w:ascii="Arial" w:hAnsi="Arial"/>
          <w:sz w:val="22"/>
          <w:szCs w:val="22"/>
        </w:rPr>
        <w:t>.</w:t>
      </w:r>
      <w:r w:rsidR="00347F4A">
        <w:rPr>
          <w:rFonts w:ascii="Arial" w:hAnsi="Arial"/>
          <w:sz w:val="22"/>
          <w:szCs w:val="22"/>
        </w:rPr>
        <w:t xml:space="preserve"> </w:t>
      </w:r>
      <w:r w:rsidR="008239F4">
        <w:rPr>
          <w:rFonts w:ascii="Arial" w:hAnsi="Arial"/>
          <w:sz w:val="22"/>
          <w:szCs w:val="22"/>
        </w:rPr>
        <w:t>Elle</w:t>
      </w:r>
      <w:r w:rsidR="00347F4A">
        <w:rPr>
          <w:rFonts w:ascii="Arial" w:hAnsi="Arial"/>
          <w:sz w:val="22"/>
          <w:szCs w:val="22"/>
        </w:rPr>
        <w:t xml:space="preserve"> prévoit notamment : </w:t>
      </w:r>
    </w:p>
    <w:p w:rsidR="00347F4A" w:rsidRDefault="00347F4A" w:rsidP="00347F4A">
      <w:pPr>
        <w:numPr>
          <w:ilvl w:val="0"/>
          <w:numId w:val="45"/>
        </w:numPr>
        <w:tabs>
          <w:tab w:val="clear" w:pos="2138"/>
          <w:tab w:val="left" w:pos="1701"/>
        </w:tabs>
        <w:spacing w:before="4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conditions d'attribution des parcelles de jardin ;</w:t>
      </w:r>
    </w:p>
    <w:p w:rsidR="00347F4A" w:rsidRDefault="00347F4A" w:rsidP="00347F4A">
      <w:pPr>
        <w:numPr>
          <w:ilvl w:val="0"/>
          <w:numId w:val="45"/>
        </w:numPr>
        <w:tabs>
          <w:tab w:val="clear" w:pos="2138"/>
          <w:tab w:val="left" w:pos="1701"/>
        </w:tabs>
        <w:spacing w:before="4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l'entretien des parcelles ;</w:t>
      </w:r>
    </w:p>
    <w:p w:rsidR="00347F4A" w:rsidRDefault="00347F4A" w:rsidP="00347F4A">
      <w:pPr>
        <w:numPr>
          <w:ilvl w:val="0"/>
          <w:numId w:val="45"/>
        </w:numPr>
        <w:tabs>
          <w:tab w:val="clear" w:pos="2138"/>
          <w:tab w:val="left" w:pos="1701"/>
        </w:tabs>
        <w:spacing w:before="4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constructions autorisées ;</w:t>
      </w:r>
    </w:p>
    <w:p w:rsidR="00347F4A" w:rsidRDefault="00347F4A" w:rsidP="00347F4A">
      <w:pPr>
        <w:numPr>
          <w:ilvl w:val="0"/>
          <w:numId w:val="45"/>
        </w:numPr>
        <w:tabs>
          <w:tab w:val="clear" w:pos="2138"/>
          <w:tab w:val="left" w:pos="1701"/>
        </w:tabs>
        <w:spacing w:before="4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l'utilisation des services communs ; </w:t>
      </w:r>
    </w:p>
    <w:p w:rsidR="00347F4A" w:rsidRDefault="00347F4A" w:rsidP="00347F4A">
      <w:pPr>
        <w:numPr>
          <w:ilvl w:val="0"/>
          <w:numId w:val="45"/>
        </w:numPr>
        <w:tabs>
          <w:tab w:val="clear" w:pos="2138"/>
          <w:tab w:val="left" w:pos="1701"/>
        </w:tabs>
        <w:spacing w:before="4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vie associative et la convivialité ; </w:t>
      </w:r>
    </w:p>
    <w:p w:rsidR="00347F4A" w:rsidRDefault="00347F4A" w:rsidP="00347F4A">
      <w:pPr>
        <w:numPr>
          <w:ilvl w:val="0"/>
          <w:numId w:val="45"/>
        </w:numPr>
        <w:tabs>
          <w:tab w:val="clear" w:pos="2138"/>
          <w:tab w:val="left" w:pos="1701"/>
        </w:tabs>
        <w:spacing w:before="4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respect du voisinage ;</w:t>
      </w:r>
    </w:p>
    <w:p w:rsidR="00347F4A" w:rsidRPr="007B379C" w:rsidRDefault="00347F4A" w:rsidP="00347F4A">
      <w:pPr>
        <w:spacing w:before="40"/>
        <w:ind w:left="141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…</w:t>
      </w:r>
    </w:p>
    <w:p w:rsidR="00347F4A" w:rsidRDefault="00347F4A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associations ont souhaité, pour des raisons pratiques et comme cela se fait dans d'autres communes de l'agglomération, que leur soit confiée la gestion de leurs propres jardins.</w:t>
      </w: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r w:rsidR="008239F4">
        <w:rPr>
          <w:rFonts w:ascii="Arial" w:hAnsi="Arial"/>
          <w:sz w:val="22"/>
          <w:szCs w:val="22"/>
        </w:rPr>
        <w:t xml:space="preserve">précédentes </w:t>
      </w:r>
      <w:r>
        <w:rPr>
          <w:rFonts w:ascii="Arial" w:hAnsi="Arial"/>
          <w:sz w:val="22"/>
          <w:szCs w:val="22"/>
        </w:rPr>
        <w:t>conventions de mise à disposition des terrains concernés</w:t>
      </w:r>
      <w:r w:rsidR="008239F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conclues </w:t>
      </w:r>
      <w:r w:rsidR="008239F4">
        <w:rPr>
          <w:rFonts w:ascii="Arial" w:hAnsi="Arial"/>
          <w:sz w:val="22"/>
          <w:szCs w:val="22"/>
        </w:rPr>
        <w:t>en 2010</w:t>
      </w:r>
      <w:r>
        <w:rPr>
          <w:rFonts w:ascii="Arial" w:hAnsi="Arial"/>
          <w:sz w:val="22"/>
          <w:szCs w:val="22"/>
        </w:rPr>
        <w:t xml:space="preserve"> avec chacune des trois associations, arriv</w:t>
      </w:r>
      <w:r w:rsidR="008239F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nt à échéance en juillet 2015</w:t>
      </w:r>
      <w:r w:rsidR="008239F4">
        <w:rPr>
          <w:rFonts w:ascii="Arial" w:hAnsi="Arial"/>
          <w:sz w:val="22"/>
          <w:szCs w:val="22"/>
        </w:rPr>
        <w:t>, il</w:t>
      </w:r>
      <w:r>
        <w:rPr>
          <w:rFonts w:ascii="Arial" w:hAnsi="Arial"/>
          <w:sz w:val="22"/>
          <w:szCs w:val="22"/>
        </w:rPr>
        <w:t xml:space="preserve"> est proposé de les</w:t>
      </w:r>
      <w:r w:rsidR="00287168">
        <w:rPr>
          <w:rFonts w:ascii="Arial" w:hAnsi="Arial"/>
          <w:sz w:val="22"/>
          <w:szCs w:val="22"/>
        </w:rPr>
        <w:t xml:space="preserve"> renouveler pour une même durée de cinq ans, soit jusqu'en juillet 2020.</w:t>
      </w: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E217DA" w:rsidRPr="00180BF8" w:rsidRDefault="00E217DA" w:rsidP="00E217DA">
      <w:pPr>
        <w:ind w:left="141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Ces conventions précisent notamment la surface louée, le montant de la redevance due par chaque association…</w:t>
      </w:r>
      <w:r w:rsidR="00180BF8">
        <w:rPr>
          <w:rFonts w:ascii="Arial" w:hAnsi="Arial"/>
          <w:b/>
          <w:sz w:val="22"/>
          <w:szCs w:val="22"/>
        </w:rPr>
        <w:t>"</w:t>
      </w:r>
    </w:p>
    <w:p w:rsidR="00E217DA" w:rsidRDefault="00E217DA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E217DA">
      <w:pPr>
        <w:ind w:left="1418"/>
        <w:jc w:val="both"/>
        <w:rPr>
          <w:rFonts w:ascii="Arial" w:hAnsi="Arial"/>
          <w:sz w:val="22"/>
          <w:szCs w:val="22"/>
        </w:rPr>
      </w:pPr>
    </w:p>
    <w:p w:rsidR="00180BF8" w:rsidRDefault="00180BF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180BF8" w:rsidRPr="00421142" w:rsidRDefault="00180BF8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180BF8" w:rsidRDefault="00180BF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347F4A" w:rsidRDefault="00180BF8" w:rsidP="00E217DA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347F4A">
        <w:rPr>
          <w:rFonts w:ascii="Arial" w:hAnsi="Arial"/>
          <w:sz w:val="22"/>
        </w:rPr>
        <w:t xml:space="preserve"> la charte de fonctionnement des jardins familiaux de Riorges</w:t>
      </w:r>
      <w:r w:rsidR="00CD4F84">
        <w:rPr>
          <w:rFonts w:ascii="Arial" w:hAnsi="Arial"/>
          <w:sz w:val="22"/>
        </w:rPr>
        <w:t>, dont le projet est joint à la présente délibération</w:t>
      </w:r>
      <w:r w:rsidR="00347F4A">
        <w:rPr>
          <w:rFonts w:ascii="Arial" w:hAnsi="Arial"/>
          <w:sz w:val="22"/>
        </w:rPr>
        <w:t xml:space="preserve"> ;</w:t>
      </w:r>
    </w:p>
    <w:p w:rsidR="00E217DA" w:rsidRDefault="00180BF8" w:rsidP="00E217DA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E217DA">
        <w:rPr>
          <w:rFonts w:ascii="Arial" w:hAnsi="Arial"/>
          <w:sz w:val="22"/>
        </w:rPr>
        <w:t xml:space="preserve"> les conventions à conclure avec chaque association de jardiniers</w:t>
      </w:r>
      <w:r w:rsidR="00CD4F84">
        <w:rPr>
          <w:rFonts w:ascii="Arial" w:hAnsi="Arial"/>
          <w:sz w:val="22"/>
        </w:rPr>
        <w:t>, dont le projet est joint à la présente délibération</w:t>
      </w:r>
      <w:r w:rsidR="00E217DA">
        <w:rPr>
          <w:rFonts w:ascii="Arial" w:hAnsi="Arial"/>
          <w:sz w:val="22"/>
        </w:rPr>
        <w:t xml:space="preserve"> ;</w:t>
      </w:r>
    </w:p>
    <w:p w:rsidR="00E217DA" w:rsidRDefault="00347F4A" w:rsidP="00E217DA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180BF8">
        <w:rPr>
          <w:rFonts w:ascii="Arial" w:hAnsi="Arial"/>
          <w:sz w:val="22"/>
        </w:rPr>
        <w:t>utorise</w:t>
      </w:r>
      <w:r w:rsidR="00E13711">
        <w:rPr>
          <w:rFonts w:ascii="Arial" w:hAnsi="Arial"/>
          <w:sz w:val="22"/>
        </w:rPr>
        <w:t xml:space="preserve"> le maire à les signer.</w:t>
      </w:r>
    </w:p>
    <w:p w:rsidR="00347F4A" w:rsidRDefault="00347F4A" w:rsidP="00E13711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E217DA" w:rsidRDefault="00E217DA" w:rsidP="005759B8">
      <w:pPr>
        <w:ind w:left="1417"/>
        <w:jc w:val="both"/>
        <w:rPr>
          <w:rFonts w:ascii="Arial" w:hAnsi="Arial"/>
          <w:sz w:val="22"/>
          <w:szCs w:val="22"/>
        </w:rPr>
      </w:pPr>
    </w:p>
    <w:p w:rsidR="00180BF8" w:rsidRDefault="00180BF8" w:rsidP="005759B8">
      <w:pPr>
        <w:ind w:left="1417"/>
        <w:jc w:val="both"/>
        <w:rPr>
          <w:rFonts w:ascii="Arial" w:hAnsi="Arial"/>
          <w:sz w:val="22"/>
          <w:szCs w:val="22"/>
        </w:rPr>
      </w:pPr>
    </w:p>
    <w:p w:rsidR="00180BF8" w:rsidRDefault="00180BF8" w:rsidP="005759B8">
      <w:pPr>
        <w:ind w:left="1417"/>
        <w:jc w:val="both"/>
        <w:rPr>
          <w:rFonts w:ascii="Arial" w:hAnsi="Arial"/>
          <w:sz w:val="22"/>
          <w:szCs w:val="22"/>
        </w:rPr>
      </w:pPr>
    </w:p>
    <w:sectPr w:rsidR="00180BF8" w:rsidSect="00A64614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3" w:rsidRDefault="002D58B3">
      <w:r>
        <w:separator/>
      </w:r>
    </w:p>
  </w:endnote>
  <w:endnote w:type="continuationSeparator" w:id="0">
    <w:p w:rsidR="002D58B3" w:rsidRDefault="002D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F8" w:rsidRDefault="00180BF8" w:rsidP="00180BF8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3" w:rsidRDefault="002D58B3">
      <w:r>
        <w:separator/>
      </w:r>
    </w:p>
  </w:footnote>
  <w:footnote w:type="continuationSeparator" w:id="0">
    <w:p w:rsidR="002D58B3" w:rsidRDefault="002D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B5D2B94"/>
    <w:multiLevelType w:val="hybridMultilevel"/>
    <w:tmpl w:val="EC3A2162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1"/>
  </w:num>
  <w:num w:numId="3">
    <w:abstractNumId w:val="11"/>
  </w:num>
  <w:num w:numId="4">
    <w:abstractNumId w:val="20"/>
  </w:num>
  <w:num w:numId="5">
    <w:abstractNumId w:val="0"/>
  </w:num>
  <w:num w:numId="6">
    <w:abstractNumId w:val="32"/>
  </w:num>
  <w:num w:numId="7">
    <w:abstractNumId w:val="26"/>
  </w:num>
  <w:num w:numId="8">
    <w:abstractNumId w:val="18"/>
  </w:num>
  <w:num w:numId="9">
    <w:abstractNumId w:val="23"/>
  </w:num>
  <w:num w:numId="10">
    <w:abstractNumId w:val="8"/>
  </w:num>
  <w:num w:numId="11">
    <w:abstractNumId w:val="29"/>
  </w:num>
  <w:num w:numId="12">
    <w:abstractNumId w:val="36"/>
  </w:num>
  <w:num w:numId="13">
    <w:abstractNumId w:val="6"/>
  </w:num>
  <w:num w:numId="14">
    <w:abstractNumId w:val="40"/>
  </w:num>
  <w:num w:numId="15">
    <w:abstractNumId w:val="38"/>
  </w:num>
  <w:num w:numId="16">
    <w:abstractNumId w:val="41"/>
  </w:num>
  <w:num w:numId="17">
    <w:abstractNumId w:val="24"/>
  </w:num>
  <w:num w:numId="18">
    <w:abstractNumId w:val="30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2"/>
  </w:num>
  <w:num w:numId="24">
    <w:abstractNumId w:val="15"/>
  </w:num>
  <w:num w:numId="25">
    <w:abstractNumId w:val="4"/>
  </w:num>
  <w:num w:numId="26">
    <w:abstractNumId w:val="37"/>
  </w:num>
  <w:num w:numId="27">
    <w:abstractNumId w:val="5"/>
  </w:num>
  <w:num w:numId="28">
    <w:abstractNumId w:val="34"/>
  </w:num>
  <w:num w:numId="29">
    <w:abstractNumId w:val="14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2"/>
  </w:num>
  <w:num w:numId="33">
    <w:abstractNumId w:val="35"/>
  </w:num>
  <w:num w:numId="34">
    <w:abstractNumId w:val="33"/>
  </w:num>
  <w:num w:numId="35">
    <w:abstractNumId w:val="17"/>
  </w:num>
  <w:num w:numId="36">
    <w:abstractNumId w:val="25"/>
  </w:num>
  <w:num w:numId="37">
    <w:abstractNumId w:val="10"/>
  </w:num>
  <w:num w:numId="38">
    <w:abstractNumId w:val="13"/>
  </w:num>
  <w:num w:numId="39">
    <w:abstractNumId w:val="39"/>
  </w:num>
  <w:num w:numId="40">
    <w:abstractNumId w:val="7"/>
  </w:num>
  <w:num w:numId="41">
    <w:abstractNumId w:val="27"/>
  </w:num>
  <w:num w:numId="42">
    <w:abstractNumId w:val="16"/>
  </w:num>
  <w:num w:numId="43">
    <w:abstractNumId w:val="28"/>
  </w:num>
  <w:num w:numId="44">
    <w:abstractNumId w:val="19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53B40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0BF8"/>
    <w:rsid w:val="00183BF4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13EAC"/>
    <w:rsid w:val="0024091C"/>
    <w:rsid w:val="00243BA4"/>
    <w:rsid w:val="00245962"/>
    <w:rsid w:val="00252AF2"/>
    <w:rsid w:val="002561DA"/>
    <w:rsid w:val="00270C0C"/>
    <w:rsid w:val="00272F40"/>
    <w:rsid w:val="00273F60"/>
    <w:rsid w:val="00277552"/>
    <w:rsid w:val="00287168"/>
    <w:rsid w:val="00296C82"/>
    <w:rsid w:val="002A1980"/>
    <w:rsid w:val="002D0EB5"/>
    <w:rsid w:val="002D58B3"/>
    <w:rsid w:val="002E29B3"/>
    <w:rsid w:val="002E5FF0"/>
    <w:rsid w:val="003001F4"/>
    <w:rsid w:val="00313223"/>
    <w:rsid w:val="0031438D"/>
    <w:rsid w:val="00320912"/>
    <w:rsid w:val="0033641D"/>
    <w:rsid w:val="003368B3"/>
    <w:rsid w:val="003418CB"/>
    <w:rsid w:val="003457E0"/>
    <w:rsid w:val="00347F4A"/>
    <w:rsid w:val="00353C85"/>
    <w:rsid w:val="00361242"/>
    <w:rsid w:val="00362523"/>
    <w:rsid w:val="003649EA"/>
    <w:rsid w:val="003716A8"/>
    <w:rsid w:val="003804BF"/>
    <w:rsid w:val="00385A7F"/>
    <w:rsid w:val="00391D67"/>
    <w:rsid w:val="003954B3"/>
    <w:rsid w:val="00397C8D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4F8F"/>
    <w:rsid w:val="004F69CF"/>
    <w:rsid w:val="00514E5B"/>
    <w:rsid w:val="0052324D"/>
    <w:rsid w:val="00531B97"/>
    <w:rsid w:val="0053681D"/>
    <w:rsid w:val="005526E6"/>
    <w:rsid w:val="00556299"/>
    <w:rsid w:val="00575176"/>
    <w:rsid w:val="005759B8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7FAF"/>
    <w:rsid w:val="007D1796"/>
    <w:rsid w:val="007D6211"/>
    <w:rsid w:val="007E64D5"/>
    <w:rsid w:val="007F0796"/>
    <w:rsid w:val="007F6ED9"/>
    <w:rsid w:val="00814690"/>
    <w:rsid w:val="00814825"/>
    <w:rsid w:val="00816AD6"/>
    <w:rsid w:val="008239F4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7E81"/>
    <w:rsid w:val="00A21BE2"/>
    <w:rsid w:val="00A56E29"/>
    <w:rsid w:val="00A64614"/>
    <w:rsid w:val="00A711C1"/>
    <w:rsid w:val="00A72447"/>
    <w:rsid w:val="00A73A10"/>
    <w:rsid w:val="00A77216"/>
    <w:rsid w:val="00A7775E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5E46"/>
    <w:rsid w:val="00BD1919"/>
    <w:rsid w:val="00BD3BFF"/>
    <w:rsid w:val="00BD4C2B"/>
    <w:rsid w:val="00BD7ECF"/>
    <w:rsid w:val="00BE5082"/>
    <w:rsid w:val="00BF2626"/>
    <w:rsid w:val="00C0740D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4F84"/>
    <w:rsid w:val="00CD57E6"/>
    <w:rsid w:val="00CD7179"/>
    <w:rsid w:val="00CE13BE"/>
    <w:rsid w:val="00D01C3E"/>
    <w:rsid w:val="00D169B6"/>
    <w:rsid w:val="00D201BD"/>
    <w:rsid w:val="00D2711E"/>
    <w:rsid w:val="00D315FF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96607"/>
    <w:rsid w:val="00DB7220"/>
    <w:rsid w:val="00DB757F"/>
    <w:rsid w:val="00DC4025"/>
    <w:rsid w:val="00DC4E35"/>
    <w:rsid w:val="00DC5617"/>
    <w:rsid w:val="00DE535B"/>
    <w:rsid w:val="00DE61DA"/>
    <w:rsid w:val="00E0402D"/>
    <w:rsid w:val="00E13711"/>
    <w:rsid w:val="00E13FFF"/>
    <w:rsid w:val="00E17AC2"/>
    <w:rsid w:val="00E217DA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45BC"/>
    <w:rsid w:val="00F66F52"/>
    <w:rsid w:val="00F803F3"/>
    <w:rsid w:val="00F860E9"/>
    <w:rsid w:val="00F87871"/>
    <w:rsid w:val="00F9653B"/>
    <w:rsid w:val="00FB56DB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4ADF-C0B3-4982-A772-C7BE4436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2015-07-06T14:16:00Z</cp:lastPrinted>
  <dcterms:created xsi:type="dcterms:W3CDTF">2015-06-04T13:11:00Z</dcterms:created>
  <dcterms:modified xsi:type="dcterms:W3CDTF">2015-07-06T14:17:00Z</dcterms:modified>
</cp:coreProperties>
</file>