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1E47EA" w:rsidRDefault="00954E6A" w:rsidP="00F023D8">
      <w:pPr>
        <w:pStyle w:val="Titre1"/>
        <w:ind w:left="567"/>
        <w:rPr>
          <w:rFonts w:ascii="Arial" w:hAnsi="Arial" w:cs="Arial"/>
          <w:sz w:val="28"/>
          <w:szCs w:val="28"/>
        </w:rPr>
      </w:pPr>
      <w:r w:rsidRPr="001E47EA">
        <w:rPr>
          <w:rFonts w:ascii="Arial" w:hAnsi="Arial" w:cs="Arial"/>
          <w:sz w:val="28"/>
          <w:szCs w:val="28"/>
        </w:rPr>
        <w:t>Ville de Riorges</w:t>
      </w:r>
    </w:p>
    <w:p w:rsidR="00B74788" w:rsidRPr="001C4B7C" w:rsidRDefault="001E47EA"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FE0F3E">
        <w:rPr>
          <w:rFonts w:ascii="Arial" w:hAnsi="Arial" w:cs="Arial"/>
        </w:rPr>
        <w:t>5 février</w:t>
      </w:r>
      <w:r w:rsidR="001C4B7C" w:rsidRPr="001C4B7C">
        <w:rPr>
          <w:rFonts w:ascii="Arial" w:hAnsi="Arial" w:cs="Arial"/>
        </w:rPr>
        <w:t xml:space="preserve"> 2015</w:t>
      </w:r>
      <w:r w:rsidR="00F771FB">
        <w:rPr>
          <w:rFonts w:ascii="Arial" w:hAnsi="Arial" w:cs="Arial"/>
        </w:rPr>
        <w:tab/>
      </w:r>
      <w:r w:rsidR="00763C74">
        <w:rPr>
          <w:rFonts w:ascii="Arial" w:hAnsi="Arial" w:cs="Arial"/>
        </w:rPr>
        <w:t>7.1</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1E47EA" w:rsidRDefault="00763C74" w:rsidP="00497BB3">
      <w:pPr>
        <w:pStyle w:val="Titre4"/>
        <w:rPr>
          <w:sz w:val="24"/>
          <w:szCs w:val="24"/>
        </w:rPr>
      </w:pPr>
      <w:r w:rsidRPr="001E47EA">
        <w:rPr>
          <w:sz w:val="24"/>
          <w:szCs w:val="24"/>
        </w:rPr>
        <w:t>PERSONNEL COMMUNAL</w:t>
      </w:r>
    </w:p>
    <w:p w:rsidR="007F0796" w:rsidRDefault="007F0796">
      <w:pPr>
        <w:tabs>
          <w:tab w:val="left" w:pos="1276"/>
          <w:tab w:val="left" w:pos="3261"/>
        </w:tabs>
        <w:ind w:left="2269"/>
        <w:jc w:val="right"/>
        <w:rPr>
          <w:rFonts w:ascii="Arial" w:hAnsi="Arial"/>
          <w:b/>
          <w:sz w:val="22"/>
        </w:rPr>
      </w:pPr>
    </w:p>
    <w:p w:rsidR="00D217AC" w:rsidRDefault="008F092A" w:rsidP="00104BFA">
      <w:pPr>
        <w:tabs>
          <w:tab w:val="left" w:pos="1276"/>
          <w:tab w:val="left" w:pos="3261"/>
        </w:tabs>
        <w:ind w:left="2269"/>
        <w:jc w:val="right"/>
        <w:rPr>
          <w:rFonts w:ascii="Arial" w:hAnsi="Arial"/>
          <w:b/>
          <w:sz w:val="22"/>
        </w:rPr>
      </w:pPr>
      <w:r>
        <w:rPr>
          <w:rFonts w:ascii="Arial" w:hAnsi="Arial"/>
          <w:b/>
          <w:sz w:val="22"/>
        </w:rPr>
        <w:t>ENGAGEMENT DANS LA DEMARCHE MUTUALISEE DE SANTE-SECURITE-PREVENTION ET SUBVENTIONNEMENT</w:t>
      </w:r>
    </w:p>
    <w:p w:rsidR="00D217AC" w:rsidRDefault="00D217AC" w:rsidP="007C7A3E">
      <w:pPr>
        <w:ind w:left="1418"/>
        <w:rPr>
          <w:rFonts w:ascii="Arial" w:hAnsi="Arial"/>
          <w:sz w:val="22"/>
        </w:rPr>
      </w:pPr>
    </w:p>
    <w:p w:rsidR="00D217AC" w:rsidRDefault="00D217AC" w:rsidP="007C7A3E">
      <w:pPr>
        <w:ind w:left="1418"/>
        <w:jc w:val="both"/>
        <w:rPr>
          <w:rFonts w:ascii="Arial" w:hAnsi="Arial"/>
          <w:sz w:val="22"/>
        </w:rPr>
      </w:pPr>
    </w:p>
    <w:p w:rsidR="001E47EA" w:rsidRDefault="001E47EA" w:rsidP="007C7A3E">
      <w:pPr>
        <w:ind w:left="1418"/>
        <w:jc w:val="both"/>
        <w:rPr>
          <w:rFonts w:ascii="Arial" w:hAnsi="Arial"/>
          <w:sz w:val="22"/>
        </w:rPr>
      </w:pPr>
    </w:p>
    <w:p w:rsidR="007C7A3E" w:rsidRDefault="007C7A3E" w:rsidP="007C7A3E">
      <w:pPr>
        <w:ind w:left="1418"/>
        <w:jc w:val="both"/>
        <w:rPr>
          <w:rFonts w:ascii="Arial" w:hAnsi="Arial"/>
          <w:sz w:val="22"/>
        </w:rPr>
      </w:pPr>
    </w:p>
    <w:p w:rsidR="001E47EA" w:rsidRDefault="001E47EA"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8F092A" w:rsidRDefault="008F092A" w:rsidP="007C7A3E">
      <w:pPr>
        <w:ind w:left="1418"/>
        <w:jc w:val="both"/>
        <w:rPr>
          <w:rFonts w:ascii="Arial" w:hAnsi="Arial"/>
          <w:sz w:val="22"/>
        </w:rPr>
      </w:pPr>
    </w:p>
    <w:p w:rsidR="008F092A" w:rsidRDefault="001E47EA" w:rsidP="00D217AC">
      <w:pPr>
        <w:ind w:left="1418"/>
        <w:jc w:val="both"/>
        <w:rPr>
          <w:rFonts w:ascii="Arial" w:hAnsi="Arial" w:cs="Arial"/>
          <w:sz w:val="22"/>
          <w:szCs w:val="22"/>
        </w:rPr>
      </w:pPr>
      <w:r>
        <w:rPr>
          <w:rFonts w:ascii="Arial" w:hAnsi="Arial" w:cs="Arial"/>
          <w:b/>
          <w:sz w:val="22"/>
          <w:szCs w:val="22"/>
        </w:rPr>
        <w:t>"</w:t>
      </w:r>
      <w:r w:rsidR="007C7A3E">
        <w:rPr>
          <w:rFonts w:ascii="Arial" w:hAnsi="Arial" w:cs="Arial"/>
          <w:sz w:val="22"/>
          <w:szCs w:val="22"/>
        </w:rPr>
        <w:t>L</w:t>
      </w:r>
      <w:r w:rsidR="007C7A3E" w:rsidRPr="008F092A">
        <w:rPr>
          <w:rFonts w:ascii="Arial" w:hAnsi="Arial" w:cs="Arial"/>
          <w:sz w:val="22"/>
          <w:szCs w:val="22"/>
        </w:rPr>
        <w:t>es obligations réglementaires (Code du travail ART L. 4121-1 : protection de la santé physique et mentale des travailleurs, la L</w:t>
      </w:r>
      <w:r w:rsidR="007C7A3E" w:rsidRPr="008F092A">
        <w:rPr>
          <w:rFonts w:ascii="Arial" w:hAnsi="Arial" w:cs="Arial"/>
          <w:i/>
          <w:sz w:val="22"/>
          <w:szCs w:val="22"/>
        </w:rPr>
        <w:t>oi n°83-634 du 13</w:t>
      </w:r>
      <w:r w:rsidR="007C7A3E">
        <w:rPr>
          <w:rFonts w:ascii="Arial" w:hAnsi="Arial" w:cs="Arial"/>
          <w:i/>
          <w:sz w:val="22"/>
          <w:szCs w:val="22"/>
        </w:rPr>
        <w:t> </w:t>
      </w:r>
      <w:r w:rsidR="007C7A3E" w:rsidRPr="008F092A">
        <w:rPr>
          <w:rFonts w:ascii="Arial" w:hAnsi="Arial" w:cs="Arial"/>
          <w:i/>
          <w:sz w:val="22"/>
          <w:szCs w:val="22"/>
        </w:rPr>
        <w:t>juillet 1983</w:t>
      </w:r>
      <w:r w:rsidR="007C7A3E" w:rsidRPr="008F092A">
        <w:rPr>
          <w:rFonts w:ascii="Arial" w:hAnsi="Arial" w:cs="Arial"/>
          <w:sz w:val="22"/>
          <w:szCs w:val="22"/>
        </w:rPr>
        <w:t>  avec son article 23 ayant trait au maintien dans l’emploi des fonctionnaires), nécessitent d’avancer sur l’élaboration des plans d’action au titre de la prévention et de la protection du personnel.</w:t>
      </w:r>
    </w:p>
    <w:p w:rsidR="007C7A3E" w:rsidRDefault="007C7A3E" w:rsidP="00D217AC">
      <w:pPr>
        <w:ind w:left="1418"/>
        <w:jc w:val="both"/>
        <w:rPr>
          <w:rFonts w:ascii="Arial" w:hAnsi="Arial"/>
          <w:sz w:val="22"/>
        </w:rPr>
      </w:pPr>
    </w:p>
    <w:p w:rsidR="008F092A" w:rsidRDefault="008F092A" w:rsidP="008F092A">
      <w:pPr>
        <w:tabs>
          <w:tab w:val="left" w:pos="1418"/>
        </w:tabs>
        <w:ind w:left="1418"/>
        <w:jc w:val="both"/>
        <w:rPr>
          <w:rFonts w:ascii="Arial" w:hAnsi="Arial" w:cs="Arial"/>
          <w:sz w:val="22"/>
          <w:szCs w:val="22"/>
        </w:rPr>
      </w:pPr>
      <w:r w:rsidRPr="008F092A">
        <w:rPr>
          <w:rFonts w:ascii="Arial" w:hAnsi="Arial" w:cs="Arial"/>
          <w:sz w:val="22"/>
          <w:szCs w:val="22"/>
        </w:rPr>
        <w:t>Face au vieillissement de la population, à l’allongement de l’âge légal de départ à la retraite, nous sommes tous concernés par des situations de maintien dans l’emploi plus ou moins difficiles à résoudre qui nécessitent de s’entourer en complément de la médecine du travail et des services ressources humaines</w:t>
      </w:r>
      <w:r w:rsidR="008C7E6D">
        <w:rPr>
          <w:rFonts w:ascii="Arial" w:hAnsi="Arial" w:cs="Arial"/>
          <w:sz w:val="22"/>
          <w:szCs w:val="22"/>
        </w:rPr>
        <w:t>,</w:t>
      </w:r>
      <w:r w:rsidRPr="008F092A">
        <w:rPr>
          <w:rFonts w:ascii="Arial" w:hAnsi="Arial" w:cs="Arial"/>
          <w:sz w:val="22"/>
          <w:szCs w:val="22"/>
        </w:rPr>
        <w:t xml:space="preserve"> de compétences internes en matière de santé et de sécurité au travail.</w:t>
      </w:r>
    </w:p>
    <w:p w:rsidR="008F092A" w:rsidRPr="008F092A" w:rsidRDefault="008F092A" w:rsidP="008F092A">
      <w:pPr>
        <w:tabs>
          <w:tab w:val="left" w:pos="1418"/>
        </w:tabs>
        <w:ind w:left="1418"/>
        <w:jc w:val="both"/>
        <w:rPr>
          <w:rFonts w:ascii="Arial" w:hAnsi="Arial" w:cs="Arial"/>
          <w:sz w:val="22"/>
          <w:szCs w:val="22"/>
        </w:rPr>
      </w:pPr>
    </w:p>
    <w:p w:rsidR="008F092A" w:rsidRDefault="008F092A" w:rsidP="008F092A">
      <w:pPr>
        <w:tabs>
          <w:tab w:val="left" w:pos="1418"/>
        </w:tabs>
        <w:ind w:left="1418"/>
        <w:jc w:val="both"/>
        <w:rPr>
          <w:rFonts w:ascii="Arial" w:hAnsi="Arial" w:cs="Arial"/>
          <w:sz w:val="22"/>
          <w:szCs w:val="22"/>
        </w:rPr>
      </w:pPr>
      <w:r w:rsidRPr="008F092A">
        <w:rPr>
          <w:rFonts w:ascii="Arial" w:hAnsi="Arial" w:cs="Arial"/>
          <w:sz w:val="22"/>
          <w:szCs w:val="22"/>
        </w:rPr>
        <w:t>En ce sens, Roannais Agglomération a engagé en 2013 une démarche mutualisée de management de la santé et de la sécurité soutenue par le Fonds National de Prévention (FNP) et formalisée par une charte signée par les entités parties prenantes</w:t>
      </w:r>
      <w:r>
        <w:rPr>
          <w:rFonts w:ascii="Arial" w:hAnsi="Arial" w:cs="Arial"/>
          <w:sz w:val="22"/>
          <w:szCs w:val="22"/>
        </w:rPr>
        <w:t xml:space="preserve"> </w:t>
      </w:r>
      <w:r w:rsidRPr="008F092A">
        <w:rPr>
          <w:rFonts w:ascii="Arial" w:hAnsi="Arial" w:cs="Arial"/>
          <w:sz w:val="22"/>
          <w:szCs w:val="22"/>
        </w:rPr>
        <w:t>: Le Coteau, Mably, Riorges, Roanne, Roannaise de l’Eau et Roannais Agglomération.</w:t>
      </w:r>
    </w:p>
    <w:p w:rsidR="008F092A" w:rsidRPr="008F092A" w:rsidRDefault="008F092A" w:rsidP="008F092A">
      <w:pPr>
        <w:tabs>
          <w:tab w:val="left" w:pos="1418"/>
        </w:tabs>
        <w:ind w:left="1418"/>
        <w:jc w:val="both"/>
        <w:rPr>
          <w:rFonts w:ascii="Arial" w:hAnsi="Arial" w:cs="Arial"/>
          <w:sz w:val="22"/>
          <w:szCs w:val="22"/>
        </w:rPr>
      </w:pPr>
    </w:p>
    <w:p w:rsidR="008F092A" w:rsidRDefault="008F092A" w:rsidP="008F092A">
      <w:pPr>
        <w:tabs>
          <w:tab w:val="left" w:pos="1418"/>
        </w:tabs>
        <w:ind w:left="1418"/>
        <w:jc w:val="both"/>
        <w:rPr>
          <w:rFonts w:ascii="Arial" w:hAnsi="Arial" w:cs="Arial"/>
          <w:sz w:val="22"/>
          <w:szCs w:val="22"/>
        </w:rPr>
      </w:pPr>
      <w:r w:rsidRPr="008F092A">
        <w:rPr>
          <w:rFonts w:ascii="Arial" w:hAnsi="Arial" w:cs="Arial"/>
          <w:sz w:val="22"/>
          <w:szCs w:val="22"/>
        </w:rPr>
        <w:t>Le service commun, composé d’une chargée de prévention et d’une ergonome, a</w:t>
      </w:r>
      <w:r>
        <w:rPr>
          <w:rFonts w:ascii="Arial" w:hAnsi="Arial" w:cs="Arial"/>
          <w:sz w:val="22"/>
          <w:szCs w:val="22"/>
        </w:rPr>
        <w:t xml:space="preserve"> </w:t>
      </w:r>
      <w:r w:rsidRPr="008F092A">
        <w:rPr>
          <w:rFonts w:ascii="Arial" w:hAnsi="Arial" w:cs="Arial"/>
          <w:sz w:val="22"/>
          <w:szCs w:val="22"/>
        </w:rPr>
        <w:t>mobilisé l’ensemble des acteurs indispensables en matière de prévention</w:t>
      </w:r>
      <w:r>
        <w:rPr>
          <w:rFonts w:ascii="Arial" w:hAnsi="Arial" w:cs="Arial"/>
          <w:sz w:val="22"/>
          <w:szCs w:val="22"/>
        </w:rPr>
        <w:t xml:space="preserve"> </w:t>
      </w:r>
      <w:r w:rsidRPr="008F092A">
        <w:rPr>
          <w:rFonts w:ascii="Arial" w:hAnsi="Arial" w:cs="Arial"/>
          <w:sz w:val="22"/>
          <w:szCs w:val="22"/>
        </w:rPr>
        <w:t>: élus, directions, DRH, encadrants, assistants de prévention et relais sécurité.</w:t>
      </w:r>
    </w:p>
    <w:p w:rsidR="008F092A" w:rsidRPr="008F092A" w:rsidRDefault="008F092A" w:rsidP="008F092A">
      <w:pPr>
        <w:tabs>
          <w:tab w:val="left" w:pos="1418"/>
        </w:tabs>
        <w:ind w:left="1418"/>
        <w:jc w:val="both"/>
        <w:rPr>
          <w:rFonts w:ascii="Arial" w:hAnsi="Arial" w:cs="Arial"/>
          <w:sz w:val="22"/>
          <w:szCs w:val="22"/>
        </w:rPr>
      </w:pPr>
    </w:p>
    <w:p w:rsidR="008F092A" w:rsidRDefault="008F092A" w:rsidP="008F092A">
      <w:pPr>
        <w:tabs>
          <w:tab w:val="left" w:pos="1418"/>
        </w:tabs>
        <w:ind w:left="1418"/>
        <w:jc w:val="both"/>
        <w:rPr>
          <w:rFonts w:ascii="Arial" w:hAnsi="Arial" w:cs="Arial"/>
          <w:sz w:val="22"/>
          <w:szCs w:val="22"/>
        </w:rPr>
      </w:pPr>
      <w:r w:rsidRPr="008F092A">
        <w:rPr>
          <w:rFonts w:ascii="Arial" w:hAnsi="Arial" w:cs="Arial"/>
          <w:sz w:val="22"/>
          <w:szCs w:val="22"/>
        </w:rPr>
        <w:t xml:space="preserve">Une évaluation portant sur 18 mois de travail vient de se terminer et a montré que le dispositif a permis la mise à jour des documents uniques, la constitution et la mobilisation d’un réseau des assistants de prévention et relais sécurité, les réponses aux demandes d’expertise exprimées, des aménagements de postes et des reclassements ainsi que diverses actions de communication transversales. Ces résultats sont à consolider. </w:t>
      </w:r>
    </w:p>
    <w:p w:rsidR="008F092A" w:rsidRPr="008F092A" w:rsidRDefault="008F092A" w:rsidP="008F092A">
      <w:pPr>
        <w:tabs>
          <w:tab w:val="left" w:pos="1418"/>
        </w:tabs>
        <w:ind w:left="1418"/>
        <w:jc w:val="both"/>
        <w:rPr>
          <w:rFonts w:ascii="Arial" w:hAnsi="Arial" w:cs="Arial"/>
          <w:sz w:val="22"/>
          <w:szCs w:val="22"/>
        </w:rPr>
      </w:pPr>
    </w:p>
    <w:p w:rsidR="008F092A" w:rsidRDefault="008F092A" w:rsidP="008F092A">
      <w:pPr>
        <w:tabs>
          <w:tab w:val="left" w:pos="1418"/>
        </w:tabs>
        <w:ind w:left="1418"/>
        <w:jc w:val="both"/>
        <w:rPr>
          <w:rFonts w:ascii="Arial" w:hAnsi="Arial" w:cs="Arial"/>
          <w:sz w:val="22"/>
          <w:szCs w:val="22"/>
        </w:rPr>
      </w:pPr>
      <w:r w:rsidRPr="008F092A">
        <w:rPr>
          <w:rFonts w:ascii="Arial" w:hAnsi="Arial" w:cs="Arial"/>
          <w:sz w:val="22"/>
          <w:szCs w:val="22"/>
        </w:rPr>
        <w:t>Le périmètre du service commun pourra être revu pour les deux prochaines années selon les besoins exprimés par les 40 collectivités membres de la communauté d’agglomération et leur éligibilité au dispositif financé par le FNP.</w:t>
      </w:r>
    </w:p>
    <w:p w:rsidR="008F092A" w:rsidRPr="008F092A" w:rsidRDefault="008F092A" w:rsidP="008F092A">
      <w:pPr>
        <w:tabs>
          <w:tab w:val="left" w:pos="1418"/>
        </w:tabs>
        <w:ind w:left="1418"/>
        <w:jc w:val="both"/>
        <w:rPr>
          <w:rFonts w:ascii="Arial" w:hAnsi="Arial" w:cs="Arial"/>
          <w:sz w:val="22"/>
          <w:szCs w:val="22"/>
        </w:rPr>
      </w:pPr>
    </w:p>
    <w:p w:rsidR="008F092A" w:rsidRPr="008F092A" w:rsidRDefault="008F092A" w:rsidP="008F092A">
      <w:pPr>
        <w:tabs>
          <w:tab w:val="left" w:pos="1418"/>
        </w:tabs>
        <w:ind w:left="1418"/>
        <w:jc w:val="both"/>
        <w:rPr>
          <w:rFonts w:ascii="Arial" w:hAnsi="Arial" w:cs="Arial"/>
          <w:sz w:val="22"/>
          <w:szCs w:val="22"/>
        </w:rPr>
      </w:pPr>
      <w:r w:rsidRPr="008F092A">
        <w:rPr>
          <w:rFonts w:ascii="Arial" w:hAnsi="Arial" w:cs="Arial"/>
          <w:sz w:val="22"/>
          <w:szCs w:val="22"/>
        </w:rPr>
        <w:t xml:space="preserve">Afin de bénéficier d’une nouvelle subvention du FNP, un nouveau projet s’inscrivant dans les priorités du programme d’actions 2014-2017 du FNP et fondé sur les besoins émergeant des documents uniques a été élaboré. Il privilégie, entre autres, la prévention et la prise en compte des troubles musculo-squelettiques d’origine professionnelle, source de nombreux arrêts de travail et nécessitant aménagements de postes ou reclassements. La mutualisation </w:t>
      </w:r>
      <w:r w:rsidR="008C7E6D">
        <w:rPr>
          <w:rFonts w:ascii="Arial" w:hAnsi="Arial" w:cs="Arial"/>
          <w:sz w:val="22"/>
          <w:szCs w:val="22"/>
        </w:rPr>
        <w:t>a</w:t>
      </w:r>
      <w:r w:rsidRPr="008F092A">
        <w:rPr>
          <w:rFonts w:ascii="Arial" w:hAnsi="Arial" w:cs="Arial"/>
          <w:sz w:val="22"/>
          <w:szCs w:val="22"/>
        </w:rPr>
        <w:t xml:space="preserve"> aussi pour intérêt la création d’une </w:t>
      </w:r>
      <w:r w:rsidR="001E47EA">
        <w:rPr>
          <w:rFonts w:ascii="Arial" w:hAnsi="Arial" w:cs="Arial"/>
          <w:sz w:val="22"/>
          <w:szCs w:val="22"/>
        </w:rPr>
        <w:br/>
      </w:r>
      <w:r w:rsidR="001E47EA">
        <w:rPr>
          <w:rFonts w:ascii="Arial" w:hAnsi="Arial" w:cs="Arial"/>
          <w:sz w:val="22"/>
          <w:szCs w:val="22"/>
        </w:rPr>
        <w:lastRenderedPageBreak/>
        <w:br/>
      </w:r>
      <w:r w:rsidR="001E47EA">
        <w:rPr>
          <w:rFonts w:ascii="Arial" w:hAnsi="Arial" w:cs="Arial"/>
          <w:sz w:val="22"/>
          <w:szCs w:val="22"/>
        </w:rPr>
        <w:br/>
      </w:r>
      <w:r w:rsidR="001E47EA">
        <w:rPr>
          <w:rFonts w:ascii="Arial" w:hAnsi="Arial" w:cs="Arial"/>
          <w:sz w:val="22"/>
          <w:szCs w:val="22"/>
        </w:rPr>
        <w:br/>
      </w:r>
      <w:r w:rsidRPr="008F092A">
        <w:rPr>
          <w:rFonts w:ascii="Arial" w:hAnsi="Arial" w:cs="Arial"/>
          <w:sz w:val="22"/>
          <w:szCs w:val="22"/>
        </w:rPr>
        <w:t>dynamique collective, s’appuyant sur la capitalisation et la modélisation de solutions, voire sur des économies d’échelle via les groupements de commande</w:t>
      </w:r>
      <w:r w:rsidR="00B233A6">
        <w:rPr>
          <w:rFonts w:ascii="Arial" w:hAnsi="Arial" w:cs="Arial"/>
          <w:sz w:val="22"/>
          <w:szCs w:val="22"/>
        </w:rPr>
        <w:t>s</w:t>
      </w:r>
      <w:r w:rsidRPr="008F092A">
        <w:rPr>
          <w:rFonts w:ascii="Arial" w:hAnsi="Arial" w:cs="Arial"/>
          <w:sz w:val="22"/>
          <w:szCs w:val="22"/>
        </w:rPr>
        <w:t xml:space="preserve"> ou prêts de matériels.</w:t>
      </w:r>
    </w:p>
    <w:p w:rsidR="00B233A6" w:rsidRDefault="00B233A6" w:rsidP="008F092A">
      <w:pPr>
        <w:tabs>
          <w:tab w:val="left" w:pos="1418"/>
        </w:tabs>
        <w:ind w:left="1418"/>
        <w:jc w:val="both"/>
        <w:rPr>
          <w:rFonts w:ascii="Arial" w:hAnsi="Arial" w:cs="Arial"/>
          <w:sz w:val="22"/>
          <w:szCs w:val="22"/>
        </w:rPr>
      </w:pPr>
    </w:p>
    <w:p w:rsidR="008F092A" w:rsidRDefault="008F092A" w:rsidP="008F092A">
      <w:pPr>
        <w:tabs>
          <w:tab w:val="left" w:pos="1418"/>
        </w:tabs>
        <w:ind w:left="1418"/>
        <w:jc w:val="both"/>
        <w:rPr>
          <w:rFonts w:ascii="Arial" w:hAnsi="Arial" w:cs="Arial"/>
          <w:sz w:val="22"/>
          <w:szCs w:val="22"/>
        </w:rPr>
      </w:pPr>
      <w:r w:rsidRPr="008F092A">
        <w:rPr>
          <w:rFonts w:ascii="Arial" w:hAnsi="Arial" w:cs="Arial"/>
          <w:sz w:val="22"/>
          <w:szCs w:val="22"/>
        </w:rPr>
        <w:t>L’aide financière du FNP porte sur le temps mobilisé des acteurs autour de la démarche à hauteur de 160</w:t>
      </w:r>
      <w:r w:rsidR="00B233A6">
        <w:rPr>
          <w:rFonts w:ascii="Arial" w:hAnsi="Arial" w:cs="Arial"/>
          <w:sz w:val="22"/>
          <w:szCs w:val="22"/>
        </w:rPr>
        <w:t xml:space="preserve"> </w:t>
      </w:r>
      <w:r w:rsidRPr="008F092A">
        <w:rPr>
          <w:rFonts w:ascii="Arial" w:hAnsi="Arial" w:cs="Arial"/>
          <w:sz w:val="22"/>
          <w:szCs w:val="22"/>
        </w:rPr>
        <w:t>€/jour/agent plafonné à 15 000</w:t>
      </w:r>
      <w:r w:rsidR="00B233A6">
        <w:rPr>
          <w:rFonts w:ascii="Arial" w:hAnsi="Arial" w:cs="Arial"/>
          <w:sz w:val="22"/>
          <w:szCs w:val="22"/>
        </w:rPr>
        <w:t xml:space="preserve"> </w:t>
      </w:r>
      <w:r w:rsidRPr="008F092A">
        <w:rPr>
          <w:rFonts w:ascii="Arial" w:hAnsi="Arial" w:cs="Arial"/>
          <w:sz w:val="22"/>
          <w:szCs w:val="22"/>
        </w:rPr>
        <w:t>€ pour une entité en dessous de 350 agents et 30 000</w:t>
      </w:r>
      <w:r w:rsidR="00B233A6">
        <w:rPr>
          <w:rFonts w:ascii="Arial" w:hAnsi="Arial" w:cs="Arial"/>
          <w:sz w:val="22"/>
          <w:szCs w:val="22"/>
        </w:rPr>
        <w:t xml:space="preserve"> </w:t>
      </w:r>
      <w:r w:rsidRPr="008F092A">
        <w:rPr>
          <w:rFonts w:ascii="Arial" w:hAnsi="Arial" w:cs="Arial"/>
          <w:sz w:val="22"/>
          <w:szCs w:val="22"/>
        </w:rPr>
        <w:t>€ pour une entité au-dessus de 350 agents (conditions d’éligibilité : avoir un document unique, saisir les données AT/MP dans l’outil Prorisq de la CNRACL, priorité étant donné</w:t>
      </w:r>
      <w:r w:rsidR="008C7E6D">
        <w:rPr>
          <w:rFonts w:ascii="Arial" w:hAnsi="Arial" w:cs="Arial"/>
          <w:sz w:val="22"/>
          <w:szCs w:val="22"/>
        </w:rPr>
        <w:t>e</w:t>
      </w:r>
      <w:r w:rsidRPr="008F092A">
        <w:rPr>
          <w:rFonts w:ascii="Arial" w:hAnsi="Arial" w:cs="Arial"/>
          <w:sz w:val="22"/>
          <w:szCs w:val="22"/>
        </w:rPr>
        <w:t xml:space="preserve"> aux projets mutualisés)</w:t>
      </w:r>
      <w:r w:rsidR="00B233A6">
        <w:rPr>
          <w:rFonts w:ascii="Arial" w:hAnsi="Arial" w:cs="Arial"/>
          <w:sz w:val="22"/>
          <w:szCs w:val="22"/>
        </w:rPr>
        <w:t>.</w:t>
      </w:r>
    </w:p>
    <w:p w:rsidR="00B233A6" w:rsidRPr="008F092A" w:rsidRDefault="00B233A6" w:rsidP="008F092A">
      <w:pPr>
        <w:tabs>
          <w:tab w:val="left" w:pos="1418"/>
        </w:tabs>
        <w:ind w:left="1418"/>
        <w:jc w:val="both"/>
        <w:rPr>
          <w:rFonts w:ascii="Arial" w:hAnsi="Arial" w:cs="Arial"/>
          <w:sz w:val="22"/>
          <w:szCs w:val="22"/>
        </w:rPr>
      </w:pPr>
    </w:p>
    <w:p w:rsidR="008F092A" w:rsidRDefault="008F092A" w:rsidP="008F092A">
      <w:pPr>
        <w:tabs>
          <w:tab w:val="left" w:pos="1418"/>
        </w:tabs>
        <w:ind w:left="1418"/>
        <w:jc w:val="both"/>
        <w:rPr>
          <w:rFonts w:ascii="Arial" w:hAnsi="Arial" w:cs="Arial"/>
          <w:sz w:val="22"/>
          <w:szCs w:val="22"/>
        </w:rPr>
      </w:pPr>
      <w:r w:rsidRPr="008F092A">
        <w:rPr>
          <w:rFonts w:ascii="Arial" w:hAnsi="Arial" w:cs="Arial"/>
          <w:sz w:val="22"/>
          <w:szCs w:val="22"/>
        </w:rPr>
        <w:t>Le montant total de la subvention sera déterminé en fonction du nombre de collectivités ou établissements engagés, de la taille de chaque entité, et du temps consacré à l’ensemble du projet par chacune.</w:t>
      </w:r>
    </w:p>
    <w:p w:rsidR="00B233A6" w:rsidRPr="008F092A" w:rsidRDefault="00B233A6" w:rsidP="008F092A">
      <w:pPr>
        <w:tabs>
          <w:tab w:val="left" w:pos="1418"/>
        </w:tabs>
        <w:ind w:left="1418"/>
        <w:jc w:val="both"/>
        <w:rPr>
          <w:rFonts w:ascii="Arial" w:hAnsi="Arial" w:cs="Arial"/>
          <w:sz w:val="22"/>
          <w:szCs w:val="22"/>
        </w:rPr>
      </w:pPr>
    </w:p>
    <w:p w:rsidR="008F092A" w:rsidRPr="001E47EA" w:rsidRDefault="008F092A" w:rsidP="008F092A">
      <w:pPr>
        <w:tabs>
          <w:tab w:val="left" w:pos="1418"/>
        </w:tabs>
        <w:ind w:left="1418"/>
        <w:jc w:val="both"/>
        <w:rPr>
          <w:rFonts w:ascii="Arial" w:hAnsi="Arial" w:cs="Arial"/>
          <w:b/>
          <w:sz w:val="22"/>
          <w:szCs w:val="22"/>
        </w:rPr>
      </w:pPr>
      <w:r w:rsidRPr="008F092A">
        <w:rPr>
          <w:rFonts w:ascii="Arial" w:hAnsi="Arial" w:cs="Arial"/>
          <w:sz w:val="22"/>
          <w:szCs w:val="22"/>
        </w:rPr>
        <w:t>Le CT et le CHSCT de la ville de Riorges, respectivement, des 20 et 21 janvier 2015</w:t>
      </w:r>
      <w:r w:rsidR="00B233A6">
        <w:rPr>
          <w:rFonts w:ascii="Arial" w:hAnsi="Arial" w:cs="Arial"/>
          <w:sz w:val="22"/>
          <w:szCs w:val="22"/>
        </w:rPr>
        <w:t>,</w:t>
      </w:r>
      <w:r w:rsidRPr="008F092A">
        <w:rPr>
          <w:rFonts w:ascii="Arial" w:hAnsi="Arial" w:cs="Arial"/>
          <w:sz w:val="22"/>
          <w:szCs w:val="22"/>
        </w:rPr>
        <w:t xml:space="preserve"> ont rendu un avis favorable à l’engagement de la commune dans une telle démarche mutualisée, avec Roannais Agglomération comme porteur du projet et du service commun, service ouvert aux collectivités ou établissements volontaires et éligibles.</w:t>
      </w:r>
      <w:r w:rsidR="001E47EA">
        <w:rPr>
          <w:rFonts w:ascii="Arial" w:hAnsi="Arial" w:cs="Arial"/>
          <w:b/>
          <w:sz w:val="22"/>
          <w:szCs w:val="22"/>
        </w:rPr>
        <w:t>"</w:t>
      </w:r>
    </w:p>
    <w:p w:rsidR="008F092A" w:rsidRDefault="008F092A" w:rsidP="008F092A">
      <w:pPr>
        <w:tabs>
          <w:tab w:val="left" w:pos="1418"/>
        </w:tabs>
        <w:ind w:left="1418"/>
        <w:jc w:val="both"/>
        <w:rPr>
          <w:rFonts w:ascii="Arial" w:hAnsi="Arial" w:cs="Arial"/>
          <w:sz w:val="22"/>
          <w:szCs w:val="22"/>
        </w:rPr>
      </w:pPr>
    </w:p>
    <w:p w:rsidR="001E47EA" w:rsidRDefault="001E47EA" w:rsidP="0015752D">
      <w:pPr>
        <w:ind w:left="1418"/>
        <w:jc w:val="both"/>
        <w:rPr>
          <w:rFonts w:ascii="Arial" w:hAnsi="Arial"/>
          <w:sz w:val="22"/>
          <w:szCs w:val="22"/>
        </w:rPr>
      </w:pPr>
      <w:r>
        <w:rPr>
          <w:rFonts w:ascii="Arial" w:hAnsi="Arial"/>
          <w:sz w:val="22"/>
          <w:szCs w:val="22"/>
        </w:rPr>
        <w:t>Vu le Code général des collectivités territoriales ;</w:t>
      </w:r>
    </w:p>
    <w:p w:rsidR="001E47EA" w:rsidRDefault="001E47EA" w:rsidP="0015752D">
      <w:pPr>
        <w:ind w:left="1418"/>
        <w:jc w:val="both"/>
        <w:rPr>
          <w:rFonts w:ascii="Arial" w:hAnsi="Arial"/>
          <w:sz w:val="22"/>
          <w:szCs w:val="22"/>
        </w:rPr>
      </w:pPr>
    </w:p>
    <w:p w:rsidR="001E47EA" w:rsidRDefault="001E47EA" w:rsidP="0015752D">
      <w:pPr>
        <w:ind w:left="1418"/>
        <w:jc w:val="both"/>
        <w:rPr>
          <w:rFonts w:ascii="Arial" w:hAnsi="Arial"/>
          <w:sz w:val="22"/>
          <w:szCs w:val="22"/>
        </w:rPr>
      </w:pPr>
      <w:r>
        <w:rPr>
          <w:rFonts w:ascii="Arial" w:hAnsi="Arial"/>
          <w:sz w:val="22"/>
          <w:szCs w:val="22"/>
        </w:rPr>
        <w:t>Après en avoir délibéré, le conseil municipal, à l'unanimité :</w:t>
      </w:r>
    </w:p>
    <w:p w:rsidR="00B233A6" w:rsidRDefault="00B233A6" w:rsidP="00B233A6">
      <w:pPr>
        <w:numPr>
          <w:ilvl w:val="0"/>
          <w:numId w:val="17"/>
        </w:numPr>
        <w:tabs>
          <w:tab w:val="left" w:pos="1701"/>
        </w:tabs>
        <w:spacing w:before="120"/>
        <w:ind w:left="1701" w:hanging="284"/>
        <w:jc w:val="both"/>
        <w:rPr>
          <w:rFonts w:ascii="Arial" w:hAnsi="Arial"/>
          <w:sz w:val="22"/>
        </w:rPr>
      </w:pPr>
      <w:r>
        <w:rPr>
          <w:rFonts w:ascii="Arial" w:hAnsi="Arial" w:cs="Arial"/>
          <w:sz w:val="22"/>
          <w:szCs w:val="22"/>
        </w:rPr>
        <w:t>a</w:t>
      </w:r>
      <w:r w:rsidR="001E47EA">
        <w:rPr>
          <w:rFonts w:ascii="Arial" w:hAnsi="Arial" w:cs="Arial"/>
          <w:sz w:val="22"/>
          <w:szCs w:val="22"/>
        </w:rPr>
        <w:t>pprouve</w:t>
      </w:r>
      <w:r w:rsidRPr="008F092A">
        <w:rPr>
          <w:rFonts w:ascii="Arial" w:hAnsi="Arial" w:cs="Arial"/>
          <w:sz w:val="22"/>
          <w:szCs w:val="22"/>
        </w:rPr>
        <w:t xml:space="preserve"> l’engagement de Riorges dans la démarche santé et sécurité au travail portée par le service commun constitué par Roannais Agglomération</w:t>
      </w:r>
      <w:r>
        <w:rPr>
          <w:rFonts w:ascii="Arial" w:hAnsi="Arial"/>
          <w:sz w:val="22"/>
        </w:rPr>
        <w:t xml:space="preserve"> ;</w:t>
      </w:r>
    </w:p>
    <w:p w:rsidR="00B233A6" w:rsidRPr="00B233A6" w:rsidRDefault="00B233A6" w:rsidP="00B233A6">
      <w:pPr>
        <w:numPr>
          <w:ilvl w:val="0"/>
          <w:numId w:val="17"/>
        </w:numPr>
        <w:tabs>
          <w:tab w:val="left" w:pos="1701"/>
        </w:tabs>
        <w:spacing w:before="120"/>
        <w:ind w:left="1701" w:hanging="284"/>
        <w:jc w:val="both"/>
        <w:rPr>
          <w:rFonts w:ascii="Arial" w:hAnsi="Arial"/>
          <w:sz w:val="22"/>
        </w:rPr>
      </w:pPr>
      <w:r>
        <w:rPr>
          <w:rFonts w:ascii="Arial" w:hAnsi="Arial" w:cs="Arial"/>
          <w:sz w:val="22"/>
          <w:szCs w:val="22"/>
        </w:rPr>
        <w:t>a</w:t>
      </w:r>
      <w:r w:rsidR="001E47EA">
        <w:rPr>
          <w:rFonts w:ascii="Arial" w:hAnsi="Arial" w:cs="Arial"/>
          <w:sz w:val="22"/>
          <w:szCs w:val="22"/>
        </w:rPr>
        <w:t>utorise</w:t>
      </w:r>
      <w:r w:rsidRPr="008F092A">
        <w:rPr>
          <w:rFonts w:ascii="Arial" w:hAnsi="Arial" w:cs="Arial"/>
          <w:sz w:val="22"/>
          <w:szCs w:val="22"/>
        </w:rPr>
        <w:t xml:space="preserve"> le dépôt par Roannais Agglomération</w:t>
      </w:r>
      <w:r>
        <w:rPr>
          <w:rFonts w:ascii="Arial" w:hAnsi="Arial" w:cs="Arial"/>
          <w:sz w:val="22"/>
          <w:szCs w:val="22"/>
        </w:rPr>
        <w:t>,</w:t>
      </w:r>
      <w:r w:rsidRPr="008F092A">
        <w:rPr>
          <w:rFonts w:ascii="Arial" w:hAnsi="Arial" w:cs="Arial"/>
          <w:sz w:val="22"/>
          <w:szCs w:val="22"/>
        </w:rPr>
        <w:t xml:space="preserve"> d’un dossier de demande de subvention auprès du Fonds National de Prévention au titre de l’ensemble des enti</w:t>
      </w:r>
      <w:r>
        <w:rPr>
          <w:rFonts w:ascii="Arial" w:hAnsi="Arial" w:cs="Arial"/>
          <w:sz w:val="22"/>
          <w:szCs w:val="22"/>
        </w:rPr>
        <w:t>tés ayant délibéré dans ce sens ;</w:t>
      </w:r>
    </w:p>
    <w:p w:rsidR="00B233A6" w:rsidRDefault="00B233A6" w:rsidP="00B233A6">
      <w:pPr>
        <w:numPr>
          <w:ilvl w:val="0"/>
          <w:numId w:val="17"/>
        </w:numPr>
        <w:tabs>
          <w:tab w:val="left" w:pos="1701"/>
        </w:tabs>
        <w:spacing w:before="120"/>
        <w:ind w:left="1701" w:hanging="284"/>
        <w:jc w:val="both"/>
        <w:rPr>
          <w:rFonts w:ascii="Arial" w:hAnsi="Arial"/>
          <w:sz w:val="22"/>
        </w:rPr>
      </w:pPr>
      <w:r>
        <w:rPr>
          <w:rFonts w:ascii="Arial" w:hAnsi="Arial" w:cs="Arial"/>
          <w:sz w:val="22"/>
          <w:szCs w:val="22"/>
        </w:rPr>
        <w:t>d</w:t>
      </w:r>
      <w:r w:rsidR="001E47EA">
        <w:rPr>
          <w:rFonts w:ascii="Arial" w:hAnsi="Arial" w:cs="Arial"/>
          <w:sz w:val="22"/>
          <w:szCs w:val="22"/>
        </w:rPr>
        <w:t>it</w:t>
      </w:r>
      <w:r w:rsidRPr="008F092A">
        <w:rPr>
          <w:rFonts w:ascii="Arial" w:hAnsi="Arial" w:cs="Arial"/>
          <w:sz w:val="22"/>
          <w:szCs w:val="22"/>
        </w:rPr>
        <w:t xml:space="preserve"> que le temps prévisionnel alloué à la démarche sera fixé en amont du dépôt du dossier par accord entre l’autorité territoriale de Riorges et </w:t>
      </w:r>
      <w:r>
        <w:rPr>
          <w:rFonts w:ascii="Arial" w:hAnsi="Arial" w:cs="Arial"/>
          <w:sz w:val="22"/>
          <w:szCs w:val="22"/>
        </w:rPr>
        <w:t>celle de Roannais Agglomération.</w:t>
      </w:r>
    </w:p>
    <w:p w:rsidR="008F092A" w:rsidRDefault="008F092A" w:rsidP="008F092A">
      <w:pPr>
        <w:tabs>
          <w:tab w:val="left" w:pos="1418"/>
        </w:tabs>
        <w:ind w:left="1418"/>
        <w:jc w:val="both"/>
        <w:rPr>
          <w:rFonts w:ascii="Arial" w:hAnsi="Arial" w:cs="Arial"/>
          <w:sz w:val="22"/>
          <w:szCs w:val="22"/>
        </w:rPr>
      </w:pPr>
    </w:p>
    <w:p w:rsidR="00B233A6" w:rsidRDefault="00B233A6" w:rsidP="008F092A">
      <w:pPr>
        <w:tabs>
          <w:tab w:val="left" w:pos="1418"/>
        </w:tabs>
        <w:ind w:left="1418"/>
        <w:jc w:val="both"/>
        <w:rPr>
          <w:rFonts w:ascii="Arial" w:hAnsi="Arial" w:cs="Arial"/>
          <w:sz w:val="22"/>
          <w:szCs w:val="22"/>
        </w:rPr>
      </w:pPr>
    </w:p>
    <w:p w:rsidR="00B233A6" w:rsidRDefault="00B233A6" w:rsidP="008F092A">
      <w:pPr>
        <w:tabs>
          <w:tab w:val="left" w:pos="1418"/>
        </w:tabs>
        <w:ind w:left="1418"/>
        <w:jc w:val="both"/>
        <w:rPr>
          <w:rFonts w:ascii="Arial" w:hAnsi="Arial" w:cs="Arial"/>
          <w:sz w:val="22"/>
          <w:szCs w:val="22"/>
        </w:rPr>
      </w:pPr>
    </w:p>
    <w:sectPr w:rsidR="00B233A6" w:rsidSect="001E2D63">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7C" w:rsidRDefault="001C4B7C">
      <w:r>
        <w:separator/>
      </w:r>
    </w:p>
  </w:endnote>
  <w:endnote w:type="continuationSeparator" w:id="0">
    <w:p w:rsidR="001C4B7C" w:rsidRDefault="001C4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Pr="004B28E6" w:rsidRDefault="00B233A6" w:rsidP="00B233A6">
    <w:pPr>
      <w:pStyle w:val="Pieddepage"/>
      <w:jc w:val="right"/>
    </w:pPr>
    <w:r>
      <w:rPr>
        <w:rFonts w:hint="eastAsia"/>
      </w:rPr>
      <w:t>…</w:t>
    </w:r>
    <w:r>
      <w:t>/</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7C" w:rsidRDefault="001C4B7C">
      <w:r>
        <w:separator/>
      </w:r>
    </w:p>
  </w:footnote>
  <w:footnote w:type="continuationSeparator" w:id="0">
    <w:p w:rsidR="001C4B7C" w:rsidRDefault="001C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C282CB0"/>
    <w:multiLevelType w:val="hybridMultilevel"/>
    <w:tmpl w:val="8D80E3F8"/>
    <w:lvl w:ilvl="0" w:tplc="CC28C16A">
      <w:numFmt w:val="bullet"/>
      <w:lvlText w:val="-"/>
      <w:lvlJc w:val="left"/>
      <w:pPr>
        <w:ind w:left="1436" w:hanging="360"/>
      </w:pPr>
      <w:rPr>
        <w:rFonts w:ascii="Arial" w:eastAsia="Calibri" w:hAnsi="Arial" w:cs="Arial" w:hint="default"/>
      </w:rPr>
    </w:lvl>
    <w:lvl w:ilvl="1" w:tplc="040C0003" w:tentative="1">
      <w:start w:val="1"/>
      <w:numFmt w:val="bullet"/>
      <w:lvlText w:val="o"/>
      <w:lvlJc w:val="left"/>
      <w:pPr>
        <w:ind w:left="2156" w:hanging="360"/>
      </w:pPr>
      <w:rPr>
        <w:rFonts w:ascii="Courier New" w:hAnsi="Courier New" w:cs="Courier New" w:hint="default"/>
      </w:rPr>
    </w:lvl>
    <w:lvl w:ilvl="2" w:tplc="040C0005" w:tentative="1">
      <w:start w:val="1"/>
      <w:numFmt w:val="bullet"/>
      <w:lvlText w:val=""/>
      <w:lvlJc w:val="left"/>
      <w:pPr>
        <w:ind w:left="2876" w:hanging="360"/>
      </w:pPr>
      <w:rPr>
        <w:rFonts w:ascii="Wingdings" w:hAnsi="Wingdings" w:hint="default"/>
      </w:rPr>
    </w:lvl>
    <w:lvl w:ilvl="3" w:tplc="040C0001" w:tentative="1">
      <w:start w:val="1"/>
      <w:numFmt w:val="bullet"/>
      <w:lvlText w:val=""/>
      <w:lvlJc w:val="left"/>
      <w:pPr>
        <w:ind w:left="3596" w:hanging="360"/>
      </w:pPr>
      <w:rPr>
        <w:rFonts w:ascii="Symbol" w:hAnsi="Symbol" w:hint="default"/>
      </w:rPr>
    </w:lvl>
    <w:lvl w:ilvl="4" w:tplc="040C0003" w:tentative="1">
      <w:start w:val="1"/>
      <w:numFmt w:val="bullet"/>
      <w:lvlText w:val="o"/>
      <w:lvlJc w:val="left"/>
      <w:pPr>
        <w:ind w:left="4316" w:hanging="360"/>
      </w:pPr>
      <w:rPr>
        <w:rFonts w:ascii="Courier New" w:hAnsi="Courier New" w:cs="Courier New" w:hint="default"/>
      </w:rPr>
    </w:lvl>
    <w:lvl w:ilvl="5" w:tplc="040C0005" w:tentative="1">
      <w:start w:val="1"/>
      <w:numFmt w:val="bullet"/>
      <w:lvlText w:val=""/>
      <w:lvlJc w:val="left"/>
      <w:pPr>
        <w:ind w:left="5036" w:hanging="360"/>
      </w:pPr>
      <w:rPr>
        <w:rFonts w:ascii="Wingdings" w:hAnsi="Wingdings" w:hint="default"/>
      </w:rPr>
    </w:lvl>
    <w:lvl w:ilvl="6" w:tplc="040C0001" w:tentative="1">
      <w:start w:val="1"/>
      <w:numFmt w:val="bullet"/>
      <w:lvlText w:val=""/>
      <w:lvlJc w:val="left"/>
      <w:pPr>
        <w:ind w:left="5756" w:hanging="360"/>
      </w:pPr>
      <w:rPr>
        <w:rFonts w:ascii="Symbol" w:hAnsi="Symbol" w:hint="default"/>
      </w:rPr>
    </w:lvl>
    <w:lvl w:ilvl="7" w:tplc="040C0003" w:tentative="1">
      <w:start w:val="1"/>
      <w:numFmt w:val="bullet"/>
      <w:lvlText w:val="o"/>
      <w:lvlJc w:val="left"/>
      <w:pPr>
        <w:ind w:left="6476" w:hanging="360"/>
      </w:pPr>
      <w:rPr>
        <w:rFonts w:ascii="Courier New" w:hAnsi="Courier New" w:cs="Courier New" w:hint="default"/>
      </w:rPr>
    </w:lvl>
    <w:lvl w:ilvl="8" w:tplc="040C0005" w:tentative="1">
      <w:start w:val="1"/>
      <w:numFmt w:val="bullet"/>
      <w:lvlText w:val=""/>
      <w:lvlJc w:val="left"/>
      <w:pPr>
        <w:ind w:left="7196" w:hanging="360"/>
      </w:pPr>
      <w:rPr>
        <w:rFonts w:ascii="Wingdings" w:hAnsi="Wingdings" w:hint="default"/>
      </w:rPr>
    </w:lvl>
  </w:abstractNum>
  <w:abstractNum w:abstractNumId="14">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9">
    <w:nsid w:val="40791737"/>
    <w:multiLevelType w:val="singleLevel"/>
    <w:tmpl w:val="040C000F"/>
    <w:lvl w:ilvl="0">
      <w:start w:val="1"/>
      <w:numFmt w:val="decimal"/>
      <w:lvlText w:val="%1."/>
      <w:lvlJc w:val="left"/>
      <w:pPr>
        <w:tabs>
          <w:tab w:val="num" w:pos="360"/>
        </w:tabs>
        <w:ind w:left="360" w:hanging="360"/>
      </w:pPr>
    </w:lvl>
  </w:abstractNum>
  <w:abstractNum w:abstractNumId="20">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1">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3">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4">
    <w:nsid w:val="4CEC4B00"/>
    <w:multiLevelType w:val="singleLevel"/>
    <w:tmpl w:val="040C000F"/>
    <w:lvl w:ilvl="0">
      <w:start w:val="1"/>
      <w:numFmt w:val="decimal"/>
      <w:lvlText w:val="%1."/>
      <w:lvlJc w:val="left"/>
      <w:pPr>
        <w:tabs>
          <w:tab w:val="num" w:pos="360"/>
        </w:tabs>
        <w:ind w:left="360" w:hanging="360"/>
      </w:pPr>
    </w:lvl>
  </w:abstractNum>
  <w:abstractNum w:abstractNumId="25">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6">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7">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8">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9">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0">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2">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3">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3"/>
  </w:num>
  <w:num w:numId="3">
    <w:abstractNumId w:val="9"/>
  </w:num>
  <w:num w:numId="4">
    <w:abstractNumId w:val="16"/>
  </w:num>
  <w:num w:numId="5">
    <w:abstractNumId w:val="0"/>
  </w:num>
  <w:num w:numId="6">
    <w:abstractNumId w:val="24"/>
  </w:num>
  <w:num w:numId="7">
    <w:abstractNumId w:val="20"/>
  </w:num>
  <w:num w:numId="8">
    <w:abstractNumId w:val="15"/>
  </w:num>
  <w:num w:numId="9">
    <w:abstractNumId w:val="18"/>
  </w:num>
  <w:num w:numId="10">
    <w:abstractNumId w:val="7"/>
  </w:num>
  <w:num w:numId="11">
    <w:abstractNumId w:val="21"/>
  </w:num>
  <w:num w:numId="12">
    <w:abstractNumId w:val="28"/>
  </w:num>
  <w:num w:numId="13">
    <w:abstractNumId w:val="6"/>
  </w:num>
  <w:num w:numId="14">
    <w:abstractNumId w:val="31"/>
  </w:num>
  <w:num w:numId="15">
    <w:abstractNumId w:val="30"/>
  </w:num>
  <w:num w:numId="16">
    <w:abstractNumId w:val="32"/>
  </w:num>
  <w:num w:numId="17">
    <w:abstractNumId w:val="19"/>
  </w:num>
  <w:num w:numId="18">
    <w:abstractNumId w:val="22"/>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3"/>
  </w:num>
  <w:num w:numId="24">
    <w:abstractNumId w:val="12"/>
  </w:num>
  <w:num w:numId="25">
    <w:abstractNumId w:val="4"/>
  </w:num>
  <w:num w:numId="26">
    <w:abstractNumId w:val="29"/>
  </w:num>
  <w:num w:numId="27">
    <w:abstractNumId w:val="5"/>
  </w:num>
  <w:num w:numId="28">
    <w:abstractNumId w:val="26"/>
  </w:num>
  <w:num w:numId="29">
    <w:abstractNumId w:val="11"/>
  </w:num>
  <w:num w:numId="30">
    <w:abstractNumId w:val="19"/>
    <w:lvlOverride w:ilvl="0">
      <w:startOverride w:val="1"/>
    </w:lvlOverride>
  </w:num>
  <w:num w:numId="31">
    <w:abstractNumId w:val="17"/>
  </w:num>
  <w:num w:numId="32">
    <w:abstractNumId w:val="2"/>
  </w:num>
  <w:num w:numId="33">
    <w:abstractNumId w:val="27"/>
  </w:num>
  <w:num w:numId="34">
    <w:abstractNumId w:val="25"/>
  </w:num>
  <w:num w:numId="35">
    <w:abstractNumId w:val="14"/>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4538E"/>
    <w:rsid w:val="00051F67"/>
    <w:rsid w:val="00085CA1"/>
    <w:rsid w:val="000861A8"/>
    <w:rsid w:val="000901F5"/>
    <w:rsid w:val="00093843"/>
    <w:rsid w:val="000A41D6"/>
    <w:rsid w:val="000B39C5"/>
    <w:rsid w:val="000B77D5"/>
    <w:rsid w:val="000C2C7C"/>
    <w:rsid w:val="000D5A7F"/>
    <w:rsid w:val="000D62C1"/>
    <w:rsid w:val="000F178A"/>
    <w:rsid w:val="000F793D"/>
    <w:rsid w:val="00104BFA"/>
    <w:rsid w:val="00117DE1"/>
    <w:rsid w:val="0012029A"/>
    <w:rsid w:val="00121F7E"/>
    <w:rsid w:val="00122A62"/>
    <w:rsid w:val="00123185"/>
    <w:rsid w:val="00147064"/>
    <w:rsid w:val="001625FE"/>
    <w:rsid w:val="001C03EA"/>
    <w:rsid w:val="001C4B7C"/>
    <w:rsid w:val="001C575C"/>
    <w:rsid w:val="001E2D63"/>
    <w:rsid w:val="001E47EA"/>
    <w:rsid w:val="001F439C"/>
    <w:rsid w:val="0020139E"/>
    <w:rsid w:val="002131D6"/>
    <w:rsid w:val="00245962"/>
    <w:rsid w:val="00252AF2"/>
    <w:rsid w:val="00272F40"/>
    <w:rsid w:val="00277552"/>
    <w:rsid w:val="002C2F65"/>
    <w:rsid w:val="003001F4"/>
    <w:rsid w:val="0030045D"/>
    <w:rsid w:val="00313223"/>
    <w:rsid w:val="0031438D"/>
    <w:rsid w:val="00320912"/>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733B"/>
    <w:rsid w:val="00461AE3"/>
    <w:rsid w:val="00463A83"/>
    <w:rsid w:val="004675C6"/>
    <w:rsid w:val="004746ED"/>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853CD"/>
    <w:rsid w:val="00590CA1"/>
    <w:rsid w:val="005A1CF7"/>
    <w:rsid w:val="005C1430"/>
    <w:rsid w:val="005D38EB"/>
    <w:rsid w:val="005F73CD"/>
    <w:rsid w:val="0061402D"/>
    <w:rsid w:val="006207C4"/>
    <w:rsid w:val="006220B1"/>
    <w:rsid w:val="00625EFD"/>
    <w:rsid w:val="00634E1D"/>
    <w:rsid w:val="00635A03"/>
    <w:rsid w:val="0065229B"/>
    <w:rsid w:val="00653559"/>
    <w:rsid w:val="00655617"/>
    <w:rsid w:val="006706E2"/>
    <w:rsid w:val="00683DD6"/>
    <w:rsid w:val="00692B0E"/>
    <w:rsid w:val="006A1A90"/>
    <w:rsid w:val="006B3F59"/>
    <w:rsid w:val="006E1A02"/>
    <w:rsid w:val="00705939"/>
    <w:rsid w:val="0074772F"/>
    <w:rsid w:val="00763C74"/>
    <w:rsid w:val="007956A4"/>
    <w:rsid w:val="00797C3F"/>
    <w:rsid w:val="007C7A3E"/>
    <w:rsid w:val="007D1796"/>
    <w:rsid w:val="007D6211"/>
    <w:rsid w:val="007E64D5"/>
    <w:rsid w:val="007F0796"/>
    <w:rsid w:val="007F6ED9"/>
    <w:rsid w:val="00814825"/>
    <w:rsid w:val="00823D26"/>
    <w:rsid w:val="00824741"/>
    <w:rsid w:val="008306DE"/>
    <w:rsid w:val="008335F0"/>
    <w:rsid w:val="008515E9"/>
    <w:rsid w:val="0085440D"/>
    <w:rsid w:val="00875D9A"/>
    <w:rsid w:val="008A3F3B"/>
    <w:rsid w:val="008A7D43"/>
    <w:rsid w:val="008C3941"/>
    <w:rsid w:val="008C7E6D"/>
    <w:rsid w:val="008F092A"/>
    <w:rsid w:val="008F42CF"/>
    <w:rsid w:val="00914A88"/>
    <w:rsid w:val="00931B86"/>
    <w:rsid w:val="00946BBB"/>
    <w:rsid w:val="0095134E"/>
    <w:rsid w:val="00954E6A"/>
    <w:rsid w:val="00973586"/>
    <w:rsid w:val="0098381C"/>
    <w:rsid w:val="009842D4"/>
    <w:rsid w:val="009B1158"/>
    <w:rsid w:val="009B19F4"/>
    <w:rsid w:val="009C3082"/>
    <w:rsid w:val="009C785A"/>
    <w:rsid w:val="009E5041"/>
    <w:rsid w:val="009E6659"/>
    <w:rsid w:val="009F221E"/>
    <w:rsid w:val="009F4448"/>
    <w:rsid w:val="00A21BE2"/>
    <w:rsid w:val="00A327BA"/>
    <w:rsid w:val="00A33EA4"/>
    <w:rsid w:val="00A3685E"/>
    <w:rsid w:val="00A56E29"/>
    <w:rsid w:val="00A71DF8"/>
    <w:rsid w:val="00A73A10"/>
    <w:rsid w:val="00A9705F"/>
    <w:rsid w:val="00AA7ADE"/>
    <w:rsid w:val="00AB6F11"/>
    <w:rsid w:val="00AC5BA4"/>
    <w:rsid w:val="00B062B6"/>
    <w:rsid w:val="00B1417B"/>
    <w:rsid w:val="00B233A6"/>
    <w:rsid w:val="00B25627"/>
    <w:rsid w:val="00B26392"/>
    <w:rsid w:val="00B328EB"/>
    <w:rsid w:val="00B33DF9"/>
    <w:rsid w:val="00B34B93"/>
    <w:rsid w:val="00B523DE"/>
    <w:rsid w:val="00B57AE4"/>
    <w:rsid w:val="00B72BDF"/>
    <w:rsid w:val="00B74788"/>
    <w:rsid w:val="00B81FD9"/>
    <w:rsid w:val="00B82FCC"/>
    <w:rsid w:val="00B94D57"/>
    <w:rsid w:val="00BA7C50"/>
    <w:rsid w:val="00BB70EB"/>
    <w:rsid w:val="00BD1919"/>
    <w:rsid w:val="00BD3BFF"/>
    <w:rsid w:val="00BE5082"/>
    <w:rsid w:val="00BF2626"/>
    <w:rsid w:val="00C224EC"/>
    <w:rsid w:val="00C62161"/>
    <w:rsid w:val="00C76573"/>
    <w:rsid w:val="00C86202"/>
    <w:rsid w:val="00C94018"/>
    <w:rsid w:val="00C95C48"/>
    <w:rsid w:val="00CC183B"/>
    <w:rsid w:val="00CD2430"/>
    <w:rsid w:val="00D01C3E"/>
    <w:rsid w:val="00D06798"/>
    <w:rsid w:val="00D201BD"/>
    <w:rsid w:val="00D217AC"/>
    <w:rsid w:val="00D3529E"/>
    <w:rsid w:val="00D364C3"/>
    <w:rsid w:val="00D457BF"/>
    <w:rsid w:val="00DB7220"/>
    <w:rsid w:val="00DC4E35"/>
    <w:rsid w:val="00DC5617"/>
    <w:rsid w:val="00DE535B"/>
    <w:rsid w:val="00E17AC2"/>
    <w:rsid w:val="00E34EE3"/>
    <w:rsid w:val="00E35BFD"/>
    <w:rsid w:val="00E37AF8"/>
    <w:rsid w:val="00E42C42"/>
    <w:rsid w:val="00E455C9"/>
    <w:rsid w:val="00E50C95"/>
    <w:rsid w:val="00E73F50"/>
    <w:rsid w:val="00E863A0"/>
    <w:rsid w:val="00EE6B81"/>
    <w:rsid w:val="00EF7EAE"/>
    <w:rsid w:val="00F023D8"/>
    <w:rsid w:val="00F025E8"/>
    <w:rsid w:val="00F06EBE"/>
    <w:rsid w:val="00F265D9"/>
    <w:rsid w:val="00F314FE"/>
    <w:rsid w:val="00F32EF1"/>
    <w:rsid w:val="00F3321A"/>
    <w:rsid w:val="00F41208"/>
    <w:rsid w:val="00F4257E"/>
    <w:rsid w:val="00F771FB"/>
    <w:rsid w:val="00F9653B"/>
    <w:rsid w:val="00FC3BC7"/>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styleId="Corpsdetexte">
    <w:name w:val="Body Text"/>
    <w:basedOn w:val="Normal"/>
    <w:link w:val="CorpsdetexteCar"/>
    <w:rsid w:val="008F092A"/>
    <w:pPr>
      <w:suppressAutoHyphens/>
      <w:spacing w:after="120" w:line="100" w:lineRule="atLeast"/>
    </w:pPr>
    <w:rPr>
      <w:kern w:val="1"/>
      <w:lang w:eastAsia="ar-SA"/>
    </w:rPr>
  </w:style>
  <w:style w:type="character" w:customStyle="1" w:styleId="CorpsdetexteCar">
    <w:name w:val="Corps de texte Car"/>
    <w:basedOn w:val="Policepardfaut"/>
    <w:link w:val="Corpsdetexte"/>
    <w:rsid w:val="008F092A"/>
    <w:rPr>
      <w:rFonts w:ascii="Univers (W1)" w:hAnsi="Univers (W1)"/>
      <w:kern w:val="1"/>
      <w:lang w:eastAsia="ar-SA"/>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8</cp:revision>
  <cp:lastPrinted>2015-01-21T16:25:00Z</cp:lastPrinted>
  <dcterms:created xsi:type="dcterms:W3CDTF">2015-01-21T16:20:00Z</dcterms:created>
  <dcterms:modified xsi:type="dcterms:W3CDTF">2015-02-05T16:17:00Z</dcterms:modified>
</cp:coreProperties>
</file>