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15797B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</w:t>
      </w:r>
      <w:r w:rsidR="00A12BE1">
        <w:rPr>
          <w:rFonts w:ascii="Arial" w:hAnsi="Arial"/>
        </w:rPr>
        <w:t>du 24 septembre 2015</w:t>
      </w:r>
      <w:r w:rsidR="00A12BE1">
        <w:rPr>
          <w:rFonts w:ascii="Arial" w:hAnsi="Arial"/>
        </w:rPr>
        <w:tab/>
      </w:r>
      <w:r w:rsidR="00C4520E">
        <w:rPr>
          <w:rFonts w:ascii="Arial" w:hAnsi="Arial"/>
        </w:rPr>
        <w:t>6.7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Pr="00900FF2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  <w:szCs w:val="24"/>
          <w:lang w:eastAsia="en-US"/>
        </w:rPr>
      </w:pPr>
    </w:p>
    <w:p w:rsidR="00F31D62" w:rsidRDefault="006613A6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D'UN </w:t>
      </w:r>
      <w:r w:rsidR="007A1877">
        <w:rPr>
          <w:rFonts w:ascii="Arial" w:hAnsi="Arial"/>
          <w:b/>
          <w:sz w:val="22"/>
          <w:szCs w:val="24"/>
          <w:lang w:eastAsia="en-US"/>
        </w:rPr>
        <w:t>CONTRAT</w:t>
      </w:r>
      <w:r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F31D62">
        <w:rPr>
          <w:rFonts w:ascii="Arial" w:hAnsi="Arial"/>
          <w:b/>
          <w:sz w:val="22"/>
          <w:szCs w:val="24"/>
          <w:lang w:eastAsia="en-US"/>
        </w:rPr>
        <w:t>A PASSER</w:t>
      </w:r>
    </w:p>
    <w:p w:rsidR="005E457A" w:rsidRDefault="00F31D62" w:rsidP="007A187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AVEC </w:t>
      </w:r>
      <w:r w:rsidR="005E457A">
        <w:rPr>
          <w:rFonts w:ascii="Arial" w:hAnsi="Arial"/>
          <w:b/>
          <w:sz w:val="22"/>
          <w:szCs w:val="24"/>
          <w:lang w:eastAsia="en-US"/>
        </w:rPr>
        <w:t>LA COMEDIE DE SAINT-ETIENNE</w:t>
      </w:r>
    </w:p>
    <w:p w:rsidR="005E457A" w:rsidRDefault="007A1877" w:rsidP="007A187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POUR L’ACCUEIL D</w:t>
      </w:r>
      <w:r w:rsidR="005E457A">
        <w:rPr>
          <w:rFonts w:ascii="Arial" w:hAnsi="Arial"/>
          <w:b/>
          <w:sz w:val="22"/>
          <w:szCs w:val="24"/>
          <w:lang w:eastAsia="en-US"/>
        </w:rPr>
        <w:t>’UN SPECTACLE</w:t>
      </w:r>
    </w:p>
    <w:p w:rsidR="00F31D62" w:rsidRDefault="007A1877" w:rsidP="007A187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DANS LE CADRE </w:t>
      </w:r>
      <w:r w:rsidR="00C77895">
        <w:rPr>
          <w:rFonts w:ascii="Arial" w:hAnsi="Arial"/>
          <w:b/>
          <w:sz w:val="22"/>
          <w:szCs w:val="24"/>
          <w:lang w:eastAsia="en-US"/>
        </w:rPr>
        <w:t>DU DISPOSITIF I</w:t>
      </w:r>
      <w:r>
        <w:rPr>
          <w:rFonts w:ascii="Arial" w:hAnsi="Arial"/>
          <w:b/>
          <w:sz w:val="22"/>
          <w:szCs w:val="24"/>
          <w:lang w:eastAsia="en-US"/>
        </w:rPr>
        <w:t>TINERANCE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5E457A" w:rsidRDefault="005E457A" w:rsidP="00F31D62">
      <w:pPr>
        <w:ind w:left="1418"/>
        <w:jc w:val="both"/>
        <w:rPr>
          <w:rFonts w:ascii="Arial" w:hAnsi="Arial"/>
          <w:sz w:val="22"/>
        </w:rPr>
      </w:pPr>
    </w:p>
    <w:p w:rsidR="0015797B" w:rsidRDefault="0015797B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5E457A" w:rsidRDefault="005E457A" w:rsidP="00F31D62">
      <w:pPr>
        <w:ind w:left="1418"/>
        <w:jc w:val="both"/>
        <w:rPr>
          <w:rFonts w:ascii="Arial" w:hAnsi="Arial"/>
          <w:sz w:val="22"/>
        </w:rPr>
      </w:pPr>
    </w:p>
    <w:p w:rsidR="007A1877" w:rsidRDefault="0015797B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31D62">
        <w:rPr>
          <w:rFonts w:ascii="Arial" w:hAnsi="Arial"/>
          <w:sz w:val="22"/>
        </w:rPr>
        <w:t xml:space="preserve">La commune envisage </w:t>
      </w:r>
      <w:r w:rsidR="007A1877">
        <w:rPr>
          <w:rFonts w:ascii="Arial" w:hAnsi="Arial"/>
          <w:sz w:val="22"/>
        </w:rPr>
        <w:t xml:space="preserve">d’accueillir un spectacle de La Comédie de Saint-Etienne dans le cadre de son dispositif </w:t>
      </w:r>
      <w:r w:rsidR="007A1877">
        <w:rPr>
          <w:rFonts w:ascii="Arial" w:hAnsi="Arial"/>
          <w:i/>
          <w:sz w:val="22"/>
        </w:rPr>
        <w:t>Itinérance.</w:t>
      </w:r>
      <w:r w:rsidR="007A1877">
        <w:rPr>
          <w:rFonts w:ascii="Arial" w:hAnsi="Arial"/>
          <w:sz w:val="22"/>
        </w:rPr>
        <w:t xml:space="preserve"> Le spectacle intitulé </w:t>
      </w:r>
      <w:r w:rsidR="00A12BE1">
        <w:rPr>
          <w:rFonts w:ascii="Arial" w:hAnsi="Arial"/>
          <w:sz w:val="22"/>
        </w:rPr>
        <w:t>"</w:t>
      </w:r>
      <w:r w:rsidR="007A1877" w:rsidRPr="007A1877">
        <w:rPr>
          <w:rFonts w:ascii="Arial" w:hAnsi="Arial"/>
          <w:i/>
          <w:sz w:val="22"/>
        </w:rPr>
        <w:t>La Devise</w:t>
      </w:r>
      <w:r w:rsidR="00A12BE1">
        <w:rPr>
          <w:rFonts w:ascii="Arial" w:hAnsi="Arial"/>
          <w:i/>
          <w:sz w:val="22"/>
        </w:rPr>
        <w:t>",</w:t>
      </w:r>
      <w:r w:rsidR="007A1877">
        <w:rPr>
          <w:rFonts w:ascii="Arial" w:hAnsi="Arial"/>
          <w:sz w:val="22"/>
        </w:rPr>
        <w:t xml:space="preserve"> traite de la citoyenneté</w:t>
      </w:r>
      <w:r w:rsidR="007A1877">
        <w:rPr>
          <w:rFonts w:ascii="Arial" w:hAnsi="Arial"/>
          <w:i/>
          <w:sz w:val="22"/>
        </w:rPr>
        <w:t xml:space="preserve">. </w:t>
      </w:r>
      <w:r w:rsidR="007A1877">
        <w:rPr>
          <w:rFonts w:ascii="Arial" w:hAnsi="Arial"/>
          <w:sz w:val="22"/>
        </w:rPr>
        <w:t xml:space="preserve">Il sera proposé dans le cadre du parcours commémoratif de la Première Guerre mondiale, le mardi 10 novembre </w:t>
      </w:r>
      <w:r w:rsidR="005E457A">
        <w:rPr>
          <w:rFonts w:ascii="Arial" w:hAnsi="Arial"/>
          <w:sz w:val="22"/>
        </w:rPr>
        <w:t xml:space="preserve">en soirée au </w:t>
      </w:r>
      <w:r w:rsidR="00A12BE1">
        <w:rPr>
          <w:rFonts w:ascii="Arial" w:hAnsi="Arial"/>
          <w:sz w:val="22"/>
        </w:rPr>
        <w:t>c</w:t>
      </w:r>
      <w:r w:rsidR="005E457A">
        <w:rPr>
          <w:rFonts w:ascii="Arial" w:hAnsi="Arial"/>
          <w:sz w:val="22"/>
        </w:rPr>
        <w:t xml:space="preserve">entre </w:t>
      </w:r>
      <w:r w:rsidR="00A12BE1">
        <w:rPr>
          <w:rFonts w:ascii="Arial" w:hAnsi="Arial"/>
          <w:sz w:val="22"/>
        </w:rPr>
        <w:t>s</w:t>
      </w:r>
      <w:r w:rsidR="005E457A">
        <w:rPr>
          <w:rFonts w:ascii="Arial" w:hAnsi="Arial"/>
          <w:sz w:val="22"/>
        </w:rPr>
        <w:t>ocial de Riorges.</w:t>
      </w:r>
    </w:p>
    <w:p w:rsidR="005E457A" w:rsidRDefault="005E457A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for</w:t>
      </w:r>
      <w:r w:rsidR="00A9638F">
        <w:rPr>
          <w:rFonts w:ascii="Arial" w:hAnsi="Arial"/>
          <w:sz w:val="22"/>
        </w:rPr>
        <w:t xml:space="preserve">maliser cette collaboration, un </w:t>
      </w:r>
      <w:r w:rsidR="005E457A">
        <w:rPr>
          <w:rFonts w:ascii="Arial" w:hAnsi="Arial"/>
          <w:sz w:val="22"/>
        </w:rPr>
        <w:t>contrat</w:t>
      </w:r>
      <w:r w:rsidR="00A9638F">
        <w:rPr>
          <w:rFonts w:ascii="Arial" w:hAnsi="Arial"/>
          <w:sz w:val="22"/>
        </w:rPr>
        <w:t xml:space="preserve"> </w:t>
      </w:r>
      <w:r w:rsidR="00F5423D">
        <w:rPr>
          <w:rFonts w:ascii="Arial" w:hAnsi="Arial"/>
          <w:sz w:val="22"/>
        </w:rPr>
        <w:t xml:space="preserve">de cession du droit d'exploitation d'un spectacle </w:t>
      </w:r>
      <w:r w:rsidR="00A802E7">
        <w:rPr>
          <w:rFonts w:ascii="Arial" w:hAnsi="Arial"/>
          <w:sz w:val="22"/>
        </w:rPr>
        <w:t>doit être</w:t>
      </w:r>
      <w:r>
        <w:rPr>
          <w:rFonts w:ascii="Arial" w:hAnsi="Arial"/>
          <w:sz w:val="22"/>
        </w:rPr>
        <w:t xml:space="preserve"> passé </w:t>
      </w:r>
      <w:r w:rsidR="002F06E7">
        <w:rPr>
          <w:rFonts w:ascii="Arial" w:hAnsi="Arial"/>
          <w:sz w:val="22"/>
        </w:rPr>
        <w:t xml:space="preserve">avec </w:t>
      </w:r>
      <w:r w:rsidR="005E457A">
        <w:rPr>
          <w:rFonts w:ascii="Arial" w:hAnsi="Arial"/>
          <w:sz w:val="22"/>
        </w:rPr>
        <w:t>La Comédie.</w:t>
      </w:r>
    </w:p>
    <w:p w:rsidR="001B32FA" w:rsidRDefault="001B32FA" w:rsidP="00F31D62">
      <w:pPr>
        <w:ind w:left="1418"/>
        <w:jc w:val="both"/>
        <w:rPr>
          <w:rFonts w:ascii="Arial" w:hAnsi="Arial"/>
          <w:sz w:val="22"/>
        </w:rPr>
      </w:pPr>
    </w:p>
    <w:p w:rsidR="001B32FA" w:rsidRDefault="001B32FA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titre de ce contrat, la Comédie fournira le spectacle entièrement monté et assumera la responsabilité artistique des représentations. Elle assurera les rémunérations, charges sociales et fiscales comprise</w:t>
      </w:r>
      <w:r w:rsidR="008401F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, de son personnel attaché au spectacle qui comprendra les décors, costumes, meubles et accessoires et d'une manière générale, tous les éléments nécessaires à sa représentation. Elle fournira par ailleurs les éléments nécessaires à la publicité du spectacle.</w:t>
      </w:r>
    </w:p>
    <w:p w:rsidR="001B32FA" w:rsidRDefault="001B32FA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1B32FA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commune pour sa part, fournira le lieu de représentation, le matériel et le personnel nécessaire. </w:t>
      </w:r>
      <w:r w:rsidR="00CF016D">
        <w:rPr>
          <w:rFonts w:ascii="Arial" w:hAnsi="Arial"/>
          <w:sz w:val="22"/>
        </w:rPr>
        <w:t>Elle</w:t>
      </w:r>
      <w:r>
        <w:rPr>
          <w:rFonts w:ascii="Arial" w:hAnsi="Arial"/>
          <w:sz w:val="22"/>
        </w:rPr>
        <w:t xml:space="preserve"> prendra notamment en charge la fourniture des repas pour l'équipe du spectacle.</w:t>
      </w:r>
    </w:p>
    <w:p w:rsidR="001B32FA" w:rsidRDefault="001B32FA" w:rsidP="00F31D62">
      <w:pPr>
        <w:ind w:left="1418"/>
        <w:jc w:val="both"/>
        <w:rPr>
          <w:rFonts w:ascii="Arial" w:hAnsi="Arial"/>
          <w:sz w:val="22"/>
        </w:rPr>
      </w:pPr>
    </w:p>
    <w:p w:rsidR="001B32FA" w:rsidRDefault="001B32FA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Chaque partie contractera les assurances nécessaires pour ce type de manifestation.</w:t>
      </w:r>
    </w:p>
    <w:p w:rsidR="00D67A19" w:rsidRDefault="00D67A19" w:rsidP="00F31D62">
      <w:pPr>
        <w:ind w:left="1418"/>
        <w:jc w:val="both"/>
        <w:rPr>
          <w:rFonts w:ascii="Arial" w:hAnsi="Arial"/>
          <w:sz w:val="22"/>
        </w:rPr>
      </w:pPr>
    </w:p>
    <w:p w:rsidR="00D67A19" w:rsidRPr="0015797B" w:rsidRDefault="00D67A19" w:rsidP="00F31D62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commune versera à La Comédie la somme de 896,75 € TTC.</w:t>
      </w:r>
      <w:r w:rsidR="0015797B">
        <w:rPr>
          <w:rFonts w:ascii="Arial" w:hAnsi="Arial"/>
          <w:b/>
          <w:sz w:val="22"/>
        </w:rPr>
        <w:t>"</w:t>
      </w:r>
    </w:p>
    <w:p w:rsidR="001B32FA" w:rsidRDefault="001B32FA" w:rsidP="00F31D62">
      <w:pPr>
        <w:ind w:left="1418"/>
        <w:jc w:val="both"/>
        <w:rPr>
          <w:rFonts w:ascii="Arial" w:hAnsi="Arial"/>
          <w:sz w:val="22"/>
        </w:rPr>
      </w:pPr>
    </w:p>
    <w:p w:rsidR="0015797B" w:rsidRDefault="0015797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5797B" w:rsidRPr="00421142" w:rsidRDefault="0015797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5797B" w:rsidRDefault="0015797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31D62" w:rsidRPr="0015797B" w:rsidRDefault="0015797B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approuve</w:t>
      </w:r>
      <w:r w:rsidR="00A9638F">
        <w:rPr>
          <w:rFonts w:ascii="Arial" w:hAnsi="Arial"/>
          <w:sz w:val="22"/>
        </w:rPr>
        <w:t xml:space="preserve"> l</w:t>
      </w:r>
      <w:r w:rsidR="000A1DE3">
        <w:rPr>
          <w:rFonts w:ascii="Arial" w:hAnsi="Arial"/>
          <w:sz w:val="22"/>
        </w:rPr>
        <w:t>e</w:t>
      </w:r>
      <w:r w:rsidR="00A9638F">
        <w:rPr>
          <w:rFonts w:ascii="Arial" w:hAnsi="Arial"/>
          <w:sz w:val="22"/>
        </w:rPr>
        <w:t xml:space="preserve"> </w:t>
      </w:r>
      <w:r w:rsidR="005E457A">
        <w:rPr>
          <w:rFonts w:ascii="Arial" w:hAnsi="Arial"/>
          <w:sz w:val="22"/>
        </w:rPr>
        <w:t>contrat</w:t>
      </w:r>
      <w:r w:rsidR="00A9638F">
        <w:rPr>
          <w:rFonts w:ascii="Arial" w:hAnsi="Arial"/>
          <w:sz w:val="22"/>
        </w:rPr>
        <w:t xml:space="preserve"> </w:t>
      </w:r>
      <w:r w:rsidR="00F5423D">
        <w:rPr>
          <w:rFonts w:ascii="Arial" w:hAnsi="Arial"/>
          <w:sz w:val="22"/>
        </w:rPr>
        <w:t xml:space="preserve">de cession du droit d'exploitation d'un spectacle </w:t>
      </w:r>
      <w:r w:rsidR="00F31D62">
        <w:rPr>
          <w:rFonts w:ascii="Arial" w:hAnsi="Arial"/>
          <w:sz w:val="22"/>
        </w:rPr>
        <w:t xml:space="preserve">à </w:t>
      </w:r>
      <w:r w:rsidR="00F31D62" w:rsidRPr="00BA559F">
        <w:rPr>
          <w:rFonts w:ascii="Arial" w:hAnsi="Arial"/>
          <w:sz w:val="22"/>
          <w:szCs w:val="22"/>
        </w:rPr>
        <w:t xml:space="preserve">passer avec </w:t>
      </w:r>
      <w:r w:rsidR="005E457A" w:rsidRPr="00BA559F">
        <w:rPr>
          <w:rFonts w:ascii="Arial" w:hAnsi="Arial"/>
          <w:sz w:val="22"/>
          <w:szCs w:val="22"/>
        </w:rPr>
        <w:t>La Comédie de Saint-Etienne</w:t>
      </w:r>
      <w:r w:rsidR="000A1DE3" w:rsidRPr="0015797B">
        <w:rPr>
          <w:rFonts w:ascii="Arial" w:hAnsi="Arial"/>
          <w:sz w:val="22"/>
          <w:szCs w:val="22"/>
        </w:rPr>
        <w:t>, dont le projet est joint</w:t>
      </w:r>
      <w:r w:rsidR="00BA559F" w:rsidRPr="0015797B">
        <w:rPr>
          <w:rFonts w:ascii="Arial" w:hAnsi="Arial"/>
          <w:sz w:val="22"/>
          <w:szCs w:val="22"/>
        </w:rPr>
        <w:t xml:space="preserve"> à la présente délibération</w:t>
      </w:r>
      <w:r w:rsidR="00E43209" w:rsidRPr="0015797B">
        <w:rPr>
          <w:rFonts w:ascii="Arial" w:hAnsi="Arial"/>
          <w:sz w:val="22"/>
          <w:szCs w:val="22"/>
        </w:rPr>
        <w:t xml:space="preserve"> </w:t>
      </w:r>
      <w:r w:rsidR="00F31D62" w:rsidRPr="0015797B">
        <w:rPr>
          <w:rFonts w:ascii="Arial" w:hAnsi="Arial"/>
          <w:sz w:val="22"/>
          <w:szCs w:val="22"/>
        </w:rPr>
        <w:t>;</w:t>
      </w:r>
    </w:p>
    <w:p w:rsidR="00F31D62" w:rsidRDefault="0015797B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F31D62">
        <w:rPr>
          <w:rFonts w:ascii="Arial" w:hAnsi="Arial"/>
          <w:sz w:val="22"/>
        </w:rPr>
        <w:t xml:space="preserve"> le maire à l</w:t>
      </w:r>
      <w:r w:rsidR="000A1DE3">
        <w:rPr>
          <w:rFonts w:ascii="Arial" w:hAnsi="Arial"/>
          <w:sz w:val="22"/>
        </w:rPr>
        <w:t>e</w:t>
      </w:r>
      <w:r w:rsidR="00F31D62">
        <w:rPr>
          <w:rFonts w:ascii="Arial" w:hAnsi="Arial"/>
          <w:sz w:val="22"/>
        </w:rPr>
        <w:t xml:space="preserve"> signer.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211339">
      <w:pPr>
        <w:ind w:left="1418"/>
        <w:jc w:val="both"/>
        <w:rPr>
          <w:rFonts w:ascii="Arial" w:hAnsi="Arial"/>
          <w:sz w:val="22"/>
        </w:rPr>
      </w:pPr>
    </w:p>
    <w:sectPr w:rsidR="00F31D62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19" w:rsidRDefault="00D67A19">
      <w:r>
        <w:separator/>
      </w:r>
    </w:p>
  </w:endnote>
  <w:endnote w:type="continuationSeparator" w:id="0">
    <w:p w:rsidR="00D67A19" w:rsidRDefault="00D6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19" w:rsidRDefault="00D67A19">
      <w:r>
        <w:separator/>
      </w:r>
    </w:p>
  </w:footnote>
  <w:footnote w:type="continuationSeparator" w:id="0">
    <w:p w:rsidR="00D67A19" w:rsidRDefault="00D6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19" w:rsidRPr="00D5148B" w:rsidRDefault="00D67A1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19" w:rsidRPr="00CD432E" w:rsidRDefault="00D67A1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92AE3"/>
    <w:rsid w:val="000A1DE3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0707A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5797B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32FA"/>
    <w:rsid w:val="001B4E47"/>
    <w:rsid w:val="001B6D72"/>
    <w:rsid w:val="001C30A0"/>
    <w:rsid w:val="001C3A38"/>
    <w:rsid w:val="001D1DB4"/>
    <w:rsid w:val="001E0C12"/>
    <w:rsid w:val="001E20D7"/>
    <w:rsid w:val="001E44CC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60B94"/>
    <w:rsid w:val="0026379A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06E7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210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E457A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36EF8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5ADF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1877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01FE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7630A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FF9"/>
    <w:rsid w:val="008C2340"/>
    <w:rsid w:val="008C32BA"/>
    <w:rsid w:val="008C784B"/>
    <w:rsid w:val="008D262A"/>
    <w:rsid w:val="008E116A"/>
    <w:rsid w:val="008E7999"/>
    <w:rsid w:val="008F7D18"/>
    <w:rsid w:val="00900DA5"/>
    <w:rsid w:val="00900FF2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1B48"/>
    <w:rsid w:val="00953A22"/>
    <w:rsid w:val="0095410A"/>
    <w:rsid w:val="00957ECE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2BE1"/>
    <w:rsid w:val="00A14463"/>
    <w:rsid w:val="00A24D61"/>
    <w:rsid w:val="00A2559D"/>
    <w:rsid w:val="00A33AB2"/>
    <w:rsid w:val="00A376C1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6129A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A559F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520E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77895"/>
    <w:rsid w:val="00C808A3"/>
    <w:rsid w:val="00C82CFA"/>
    <w:rsid w:val="00C831C7"/>
    <w:rsid w:val="00C84397"/>
    <w:rsid w:val="00C90FB7"/>
    <w:rsid w:val="00C916C7"/>
    <w:rsid w:val="00C91C1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016D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A19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43209"/>
    <w:rsid w:val="00E53098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5423D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DE7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0B0D-3976-4B19-A419-1CFFAFB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13</cp:revision>
  <cp:lastPrinted>2015-09-11T11:46:00Z</cp:lastPrinted>
  <dcterms:created xsi:type="dcterms:W3CDTF">2015-07-31T12:32:00Z</dcterms:created>
  <dcterms:modified xsi:type="dcterms:W3CDTF">2015-09-28T12:21:00Z</dcterms:modified>
</cp:coreProperties>
</file>