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D8282D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D8282D">
        <w:rPr>
          <w:rFonts w:ascii="Arial" w:hAnsi="Arial" w:cs="Arial"/>
          <w:sz w:val="28"/>
          <w:szCs w:val="28"/>
        </w:rPr>
        <w:t>Ville de Riorges</w:t>
      </w:r>
    </w:p>
    <w:p w:rsidR="00DB0B58" w:rsidRPr="00D8282D" w:rsidRDefault="000A75DF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 w:rsidRPr="00D8282D">
        <w:rPr>
          <w:rFonts w:ascii="Arial" w:hAnsi="Arial"/>
        </w:rPr>
        <w:t>onseil</w:t>
      </w:r>
      <w:r w:rsidR="00DB0B58" w:rsidRPr="00D8282D">
        <w:rPr>
          <w:rFonts w:ascii="Arial" w:hAnsi="Arial"/>
        </w:rPr>
        <w:t xml:space="preserve"> municipal du </w:t>
      </w:r>
      <w:r w:rsidR="00580F52" w:rsidRPr="00D8282D">
        <w:rPr>
          <w:rFonts w:ascii="Arial" w:hAnsi="Arial"/>
        </w:rPr>
        <w:t>19 mars</w:t>
      </w:r>
      <w:r w:rsidR="004417CC" w:rsidRPr="00D8282D">
        <w:rPr>
          <w:rFonts w:ascii="Arial" w:hAnsi="Arial"/>
        </w:rPr>
        <w:t xml:space="preserve"> 2015</w:t>
      </w:r>
      <w:r w:rsidR="00DB0B58" w:rsidRPr="00D8282D">
        <w:rPr>
          <w:rFonts w:ascii="Arial" w:hAnsi="Arial"/>
        </w:rPr>
        <w:tab/>
      </w:r>
      <w:r w:rsidR="00212022">
        <w:rPr>
          <w:rFonts w:ascii="Arial" w:hAnsi="Arial"/>
        </w:rPr>
        <w:t>5.1</w:t>
      </w:r>
    </w:p>
    <w:p w:rsidR="00D34E51" w:rsidRPr="00D8282D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D8282D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Pr="00D8282D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D8282D" w:rsidRDefault="00061958">
      <w:pPr>
        <w:pStyle w:val="Titre3"/>
        <w:rPr>
          <w:rFonts w:ascii="Arial" w:hAnsi="Arial" w:cs="Arial"/>
          <w:sz w:val="24"/>
          <w:szCs w:val="24"/>
        </w:rPr>
      </w:pPr>
      <w:r w:rsidRPr="00D8282D">
        <w:rPr>
          <w:rFonts w:ascii="Arial" w:hAnsi="Arial" w:cs="Arial"/>
          <w:sz w:val="24"/>
          <w:szCs w:val="24"/>
        </w:rPr>
        <w:t>ACTION SOCIALE-SANTE-JEUNESSE</w:t>
      </w:r>
    </w:p>
    <w:p w:rsidR="00D34E51" w:rsidRPr="00D8282D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80F52" w:rsidRPr="00D8282D" w:rsidRDefault="00936DD3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 w:rsidRPr="00D8282D">
        <w:rPr>
          <w:rFonts w:ascii="Arial" w:hAnsi="Arial"/>
          <w:b/>
          <w:sz w:val="22"/>
          <w:szCs w:val="24"/>
          <w:lang w:eastAsia="en-US"/>
        </w:rPr>
        <w:t>CHANTIERS EDUCATIFS 2015</w:t>
      </w:r>
    </w:p>
    <w:p w:rsidR="00580F52" w:rsidRPr="00D8282D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 w:rsidRPr="00D8282D"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580F52" w:rsidRPr="00D8282D" w:rsidRDefault="00580F52" w:rsidP="00936DD3">
      <w:pPr>
        <w:ind w:left="1418"/>
        <w:jc w:val="both"/>
        <w:rPr>
          <w:rFonts w:ascii="Arial" w:hAnsi="Arial"/>
          <w:sz w:val="22"/>
        </w:rPr>
      </w:pPr>
    </w:p>
    <w:p w:rsidR="00580F52" w:rsidRPr="00D8282D" w:rsidRDefault="00580F52" w:rsidP="00936DD3">
      <w:pPr>
        <w:ind w:left="1418"/>
        <w:jc w:val="both"/>
        <w:rPr>
          <w:rFonts w:ascii="Arial" w:hAnsi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</w:rPr>
      </w:pPr>
    </w:p>
    <w:p w:rsidR="000A75DF" w:rsidRDefault="000A75DF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</w:rPr>
      </w:pPr>
    </w:p>
    <w:p w:rsidR="00936DD3" w:rsidRPr="00D8282D" w:rsidRDefault="000A75DF" w:rsidP="00936DD3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936DD3" w:rsidRPr="00D8282D">
        <w:rPr>
          <w:rFonts w:ascii="Arial" w:hAnsi="Arial" w:cs="Arial"/>
          <w:sz w:val="22"/>
        </w:rPr>
        <w:t>La ville de Riorges organise depuis 2003, des chantiers éducatifs. L'objectif recherché est :</w:t>
      </w:r>
    </w:p>
    <w:p w:rsidR="00936DD3" w:rsidRPr="00D8282D" w:rsidRDefault="00936DD3" w:rsidP="00936DD3">
      <w:pPr>
        <w:numPr>
          <w:ilvl w:val="0"/>
          <w:numId w:val="32"/>
        </w:numPr>
        <w:tabs>
          <w:tab w:val="clear" w:pos="360"/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d'offrir à des jeunes l'accès à des travaux simples afin de percevoir un salaire pour financer un projet individuel ou collectif ;</w:t>
      </w:r>
    </w:p>
    <w:p w:rsidR="00936DD3" w:rsidRPr="00D8282D" w:rsidRDefault="00936DD3" w:rsidP="00936DD3">
      <w:pPr>
        <w:numPr>
          <w:ilvl w:val="0"/>
          <w:numId w:val="32"/>
        </w:numPr>
        <w:tabs>
          <w:tab w:val="clear" w:pos="360"/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de permettre à des jeunes de faire l'apprentissage du travail.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Les chantiers portent sur les activités suivantes :</w:t>
      </w:r>
    </w:p>
    <w:p w:rsidR="00936DD3" w:rsidRPr="00D8282D" w:rsidRDefault="00936DD3" w:rsidP="00936DD3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entretien du domaine communal ;</w:t>
      </w:r>
    </w:p>
    <w:p w:rsidR="00936DD3" w:rsidRPr="00D8282D" w:rsidRDefault="00936DD3" w:rsidP="00936DD3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aide à la mise en place de manifestations ;</w:t>
      </w:r>
    </w:p>
    <w:p w:rsidR="00936DD3" w:rsidRPr="00D8282D" w:rsidRDefault="00936DD3" w:rsidP="00936DD3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aide à l’animation en accueil de loisirs ;</w:t>
      </w:r>
    </w:p>
    <w:p w:rsidR="00936DD3" w:rsidRPr="00D8282D" w:rsidRDefault="00936DD3" w:rsidP="00936DD3">
      <w:pPr>
        <w:numPr>
          <w:ilvl w:val="0"/>
          <w:numId w:val="29"/>
        </w:numPr>
        <w:tabs>
          <w:tab w:val="clear" w:pos="360"/>
          <w:tab w:val="num" w:pos="1701"/>
        </w:tabs>
        <w:spacing w:before="8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aide aux personnes âgées en service restauration.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Les jeunes qui participent à ces activités sont sélectionnés par une équipe de recrutement et de suivi. Cette équipe comprend :</w:t>
      </w:r>
    </w:p>
    <w:p w:rsidR="00936DD3" w:rsidRPr="00D8282D" w:rsidRDefault="00936DD3" w:rsidP="00936DD3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l'association intermédiaire Sésame ;</w:t>
      </w:r>
    </w:p>
    <w:p w:rsidR="00936DD3" w:rsidRPr="00D8282D" w:rsidRDefault="00936DD3" w:rsidP="00936DD3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le Conseil Général de la Loire (délégation à la vie sociale) ;</w:t>
      </w:r>
    </w:p>
    <w:p w:rsidR="00936DD3" w:rsidRPr="00D8282D" w:rsidRDefault="00936DD3" w:rsidP="00936DD3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le centre social de Riorges ;</w:t>
      </w:r>
    </w:p>
    <w:p w:rsidR="00936DD3" w:rsidRPr="00D8282D" w:rsidRDefault="00936DD3" w:rsidP="00936DD3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la mission locale du Roannais ;</w:t>
      </w:r>
    </w:p>
    <w:p w:rsidR="00936DD3" w:rsidRPr="00D8282D" w:rsidRDefault="00936DD3" w:rsidP="00936DD3">
      <w:pPr>
        <w:numPr>
          <w:ilvl w:val="0"/>
          <w:numId w:val="30"/>
        </w:numPr>
        <w:tabs>
          <w:tab w:val="clear" w:pos="360"/>
          <w:tab w:val="left" w:pos="1701"/>
        </w:tabs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les services de la ville de Riorges.</w:t>
      </w:r>
    </w:p>
    <w:p w:rsidR="00936DD3" w:rsidRPr="00D8282D" w:rsidRDefault="00936DD3" w:rsidP="00936DD3">
      <w:pPr>
        <w:tabs>
          <w:tab w:val="left" w:pos="1701"/>
        </w:tabs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La ville de Riorges a l'intention d'organiser de nouveaux chantiers en 2015, sur les activités précédemment citées.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 xml:space="preserve">Pour mener à bien cette action, il convient de solliciter une participation financière </w:t>
      </w:r>
      <w:r w:rsidR="006E7366" w:rsidRPr="00D8282D">
        <w:rPr>
          <w:rFonts w:ascii="Arial" w:hAnsi="Arial" w:cs="Arial"/>
          <w:sz w:val="22"/>
        </w:rPr>
        <w:t>du</w:t>
      </w:r>
      <w:r w:rsidRPr="00D8282D">
        <w:rPr>
          <w:rFonts w:ascii="Arial" w:hAnsi="Arial" w:cs="Arial"/>
          <w:sz w:val="22"/>
        </w:rPr>
        <w:t xml:space="preserve"> Conseil Général de la Loire.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 xml:space="preserve">La demande faite au Conseil Général permettra la prise en charge de 540 heures </w:t>
      </w:r>
      <w:r w:rsidR="006E7366" w:rsidRPr="00D8282D">
        <w:rPr>
          <w:rFonts w:ascii="Arial" w:hAnsi="Arial" w:cs="Arial"/>
          <w:sz w:val="22"/>
        </w:rPr>
        <w:t xml:space="preserve">de rémunération des bénéficiaires </w:t>
      </w:r>
      <w:r w:rsidRPr="00D8282D">
        <w:rPr>
          <w:rFonts w:ascii="Arial" w:hAnsi="Arial" w:cs="Arial"/>
          <w:sz w:val="22"/>
        </w:rPr>
        <w:t>(financ</w:t>
      </w:r>
      <w:r w:rsidR="006E7366" w:rsidRPr="00D8282D">
        <w:rPr>
          <w:rFonts w:ascii="Arial" w:hAnsi="Arial" w:cs="Arial"/>
          <w:sz w:val="22"/>
        </w:rPr>
        <w:t>ées à</w:t>
      </w:r>
      <w:r w:rsidRPr="00D8282D">
        <w:rPr>
          <w:rFonts w:ascii="Arial" w:hAnsi="Arial" w:cs="Arial"/>
          <w:sz w:val="22"/>
        </w:rPr>
        <w:t xml:space="preserve"> 50 % par la commune et 50 % par le Conseil Général).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Au regard de</w:t>
      </w:r>
      <w:r w:rsidRPr="00D8282D">
        <w:rPr>
          <w:rFonts w:ascii="Arial" w:hAnsi="Arial" w:cs="Arial"/>
          <w:spacing w:val="-20"/>
          <w:sz w:val="22"/>
        </w:rPr>
        <w:t xml:space="preserve"> </w:t>
      </w:r>
      <w:r w:rsidRPr="00D8282D">
        <w:rPr>
          <w:rFonts w:ascii="Arial" w:hAnsi="Arial" w:cs="Arial"/>
          <w:sz w:val="22"/>
        </w:rPr>
        <w:t>ces critères,</w:t>
      </w:r>
      <w:r w:rsidRPr="00D8282D">
        <w:rPr>
          <w:rFonts w:ascii="Arial" w:hAnsi="Arial" w:cs="Arial"/>
          <w:spacing w:val="-20"/>
          <w:sz w:val="22"/>
        </w:rPr>
        <w:t xml:space="preserve"> </w:t>
      </w:r>
      <w:r w:rsidRPr="00D8282D">
        <w:rPr>
          <w:rFonts w:ascii="Arial" w:hAnsi="Arial" w:cs="Arial"/>
          <w:sz w:val="22"/>
        </w:rPr>
        <w:t>le budget prévisionnel</w:t>
      </w:r>
      <w:r w:rsidRPr="00D8282D">
        <w:rPr>
          <w:rFonts w:ascii="Arial" w:hAnsi="Arial" w:cs="Arial"/>
          <w:spacing w:val="-20"/>
          <w:sz w:val="22"/>
        </w:rPr>
        <w:t xml:space="preserve"> </w:t>
      </w:r>
      <w:r w:rsidRPr="00D8282D">
        <w:rPr>
          <w:rFonts w:ascii="Arial" w:hAnsi="Arial" w:cs="Arial"/>
          <w:sz w:val="22"/>
        </w:rPr>
        <w:t>2015 de l'opération est ainsi établi</w:t>
      </w:r>
      <w:r w:rsidRPr="00D8282D">
        <w:rPr>
          <w:rFonts w:ascii="Arial" w:hAnsi="Arial" w:cs="Arial"/>
          <w:spacing w:val="-20"/>
          <w:sz w:val="22"/>
        </w:rPr>
        <w:t xml:space="preserve"> </w:t>
      </w:r>
      <w:r w:rsidRPr="00D8282D">
        <w:rPr>
          <w:rFonts w:ascii="Arial" w:hAnsi="Arial" w:cs="Arial"/>
          <w:sz w:val="22"/>
        </w:rPr>
        <w:t>:</w:t>
      </w:r>
    </w:p>
    <w:p w:rsidR="00936DD3" w:rsidRPr="00D8282D" w:rsidRDefault="00936DD3" w:rsidP="00936DD3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 xml:space="preserve">participation financière du Conseil Général : </w:t>
      </w:r>
      <w:r w:rsidRPr="00D8282D">
        <w:rPr>
          <w:rFonts w:ascii="Arial" w:hAnsi="Arial" w:cs="Arial"/>
          <w:sz w:val="22"/>
        </w:rPr>
        <w:tab/>
        <w:t>4 239,00 €</w:t>
      </w:r>
    </w:p>
    <w:p w:rsidR="006E7366" w:rsidRPr="00D8282D" w:rsidRDefault="006E7366" w:rsidP="00936DD3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participation de la ville de Riorges</w:t>
      </w:r>
      <w:r w:rsidRPr="00D8282D">
        <w:rPr>
          <w:rFonts w:ascii="Arial" w:hAnsi="Arial" w:cs="Arial"/>
          <w:sz w:val="22"/>
        </w:rPr>
        <w:tab/>
        <w:t>4 239,00 €</w:t>
      </w:r>
    </w:p>
    <w:p w:rsidR="00936DD3" w:rsidRPr="00D8282D" w:rsidRDefault="006E7366" w:rsidP="00936DD3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personnel encadrement ville de Riorges</w:t>
      </w:r>
      <w:r w:rsidR="00936DD3" w:rsidRPr="00D8282D">
        <w:rPr>
          <w:rFonts w:ascii="Arial" w:hAnsi="Arial" w:cs="Arial"/>
          <w:sz w:val="22"/>
        </w:rPr>
        <w:t xml:space="preserve"> : </w:t>
      </w:r>
      <w:r w:rsidR="00936DD3" w:rsidRPr="00D8282D">
        <w:rPr>
          <w:rFonts w:ascii="Arial" w:hAnsi="Arial" w:cs="Arial"/>
          <w:sz w:val="22"/>
        </w:rPr>
        <w:tab/>
      </w:r>
      <w:r w:rsidRPr="00D8282D">
        <w:rPr>
          <w:rFonts w:ascii="Arial" w:hAnsi="Arial" w:cs="Arial"/>
          <w:sz w:val="22"/>
          <w:u w:val="single"/>
        </w:rPr>
        <w:t>17 630</w:t>
      </w:r>
      <w:r w:rsidR="00936DD3" w:rsidRPr="00D8282D">
        <w:rPr>
          <w:rFonts w:ascii="Arial" w:hAnsi="Arial" w:cs="Arial"/>
          <w:sz w:val="22"/>
          <w:u w:val="single"/>
        </w:rPr>
        <w:t>,00 €</w:t>
      </w:r>
    </w:p>
    <w:p w:rsidR="00936DD3" w:rsidRPr="00D8282D" w:rsidRDefault="00936DD3" w:rsidP="00936DD3">
      <w:pPr>
        <w:numPr>
          <w:ilvl w:val="0"/>
          <w:numId w:val="31"/>
        </w:numPr>
        <w:tabs>
          <w:tab w:val="clear" w:pos="360"/>
          <w:tab w:val="num" w:pos="1701"/>
          <w:tab w:val="decimal" w:pos="6804"/>
        </w:tabs>
        <w:spacing w:before="40"/>
        <w:ind w:left="1701" w:hanging="283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 xml:space="preserve">soit au total : </w:t>
      </w:r>
      <w:r w:rsidRPr="00D8282D">
        <w:rPr>
          <w:rFonts w:ascii="Arial" w:hAnsi="Arial" w:cs="Arial"/>
          <w:sz w:val="22"/>
        </w:rPr>
        <w:tab/>
        <w:t>26 108,00 €.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</w:rPr>
      </w:pPr>
      <w:r w:rsidRPr="00D8282D">
        <w:rPr>
          <w:rFonts w:ascii="Arial" w:hAnsi="Arial" w:cs="Arial"/>
          <w:sz w:val="22"/>
        </w:rPr>
        <w:t>Ce budget correspond à 9 postes occupés.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A2550" w:rsidRPr="00D8282D" w:rsidRDefault="002A2550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2A2550" w:rsidRPr="00D8282D" w:rsidRDefault="002A2550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2A2550" w:rsidRPr="00D8282D" w:rsidRDefault="002A2550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Les chantiers réalisés ne doivent en aucun cas relever du secteur marchand. Il s'agira principalement de travaux nécessitant une importante quantité de main d'œuvre.</w:t>
      </w: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Tous les travaux nécessitant une quelconque qualification par la nature de l'activité ou des produits et engins que l'on doit manipuler, sont proscrits.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36DD3" w:rsidRPr="00D8282D" w:rsidRDefault="00936DD3" w:rsidP="00936DD3">
      <w:pPr>
        <w:pStyle w:val="Retraitcorpsdetexte"/>
        <w:ind w:left="1418" w:firstLine="0"/>
        <w:rPr>
          <w:rFonts w:ascii="Arial" w:hAnsi="Arial" w:cs="Arial"/>
        </w:rPr>
      </w:pPr>
      <w:r w:rsidRPr="00D8282D">
        <w:rPr>
          <w:rFonts w:ascii="Arial" w:hAnsi="Arial" w:cs="Arial"/>
        </w:rPr>
        <w:t>Il convient à cet effet de passer une convention tripartite avec le Conseil Général de la Loire et l'association Sésame pour promouvoir ensemble le dispositif "chantiers éducatifs".</w:t>
      </w:r>
    </w:p>
    <w:p w:rsidR="00936DD3" w:rsidRPr="00D8282D" w:rsidRDefault="00936DD3" w:rsidP="00936DD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Cette convention, établie pour l'année 2015, fixe les participations de chacun.</w:t>
      </w: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Le Conseil Général assure la validation technique des chantiers.</w:t>
      </w: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La commune de Riorges assure l'encadrement des jeunes et organise les chantiers éducatifs en s'appuyant sur l'association Sésame qui souscrit les contrats de travail et assure la gestion administrative de l'opération.</w:t>
      </w:r>
    </w:p>
    <w:p w:rsidR="00936DD3" w:rsidRPr="00D8282D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936DD3" w:rsidRPr="000A75DF" w:rsidRDefault="00936DD3" w:rsidP="00936DD3">
      <w:pPr>
        <w:ind w:left="1418"/>
        <w:jc w:val="both"/>
        <w:rPr>
          <w:rFonts w:ascii="Arial" w:hAnsi="Arial"/>
          <w:b/>
          <w:bCs/>
          <w:sz w:val="22"/>
          <w:szCs w:val="22"/>
        </w:rPr>
      </w:pPr>
      <w:r w:rsidRPr="00D8282D">
        <w:rPr>
          <w:rFonts w:ascii="Arial" w:hAnsi="Arial"/>
          <w:sz w:val="22"/>
          <w:szCs w:val="22"/>
        </w:rPr>
        <w:t>Ainsi, le Conseil Général de la Loire et la ville de Riorges participeront à hauteur de 50 % pour chaque collectivité, à la rémunération des jeunes pour les 540 heures au titre de la convention tripartite. Cette participation sera versée à l'association Sésame. Un bilan qualitatif et quantitatif sera fourni au terme de l'opération.</w:t>
      </w:r>
      <w:r w:rsidR="000A75DF">
        <w:rPr>
          <w:rFonts w:ascii="Arial" w:hAnsi="Arial"/>
          <w:b/>
          <w:sz w:val="22"/>
          <w:szCs w:val="22"/>
        </w:rPr>
        <w:t>"</w:t>
      </w:r>
    </w:p>
    <w:p w:rsidR="00936DD3" w:rsidRDefault="00936DD3" w:rsidP="00936DD3">
      <w:pPr>
        <w:ind w:left="1418"/>
        <w:jc w:val="both"/>
        <w:rPr>
          <w:rFonts w:ascii="Arial" w:hAnsi="Arial"/>
          <w:sz w:val="22"/>
          <w:szCs w:val="22"/>
        </w:rPr>
      </w:pPr>
    </w:p>
    <w:p w:rsidR="000A75DF" w:rsidRDefault="000A75D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A75DF" w:rsidRDefault="000A75D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0A75DF" w:rsidRDefault="000A75D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</w:t>
      </w:r>
      <w:r w:rsidR="00776E97">
        <w:rPr>
          <w:rFonts w:ascii="Arial" w:hAnsi="Arial"/>
          <w:sz w:val="22"/>
          <w:szCs w:val="22"/>
        </w:rPr>
        <w:t>l'unanimité :</w:t>
      </w:r>
    </w:p>
    <w:p w:rsidR="00936DD3" w:rsidRPr="00D8282D" w:rsidRDefault="000A75DF" w:rsidP="00936DD3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936DD3" w:rsidRPr="00D8282D">
        <w:rPr>
          <w:rFonts w:ascii="Arial" w:hAnsi="Arial" w:cs="Arial"/>
          <w:sz w:val="22"/>
          <w:szCs w:val="22"/>
        </w:rPr>
        <w:t xml:space="preserve"> du Conseil Général,</w:t>
      </w:r>
      <w:r w:rsidR="00936DD3" w:rsidRPr="00D8282D">
        <w:rPr>
          <w:rFonts w:ascii="Arial" w:hAnsi="Arial" w:cs="Arial"/>
          <w:spacing w:val="-20"/>
          <w:sz w:val="22"/>
          <w:szCs w:val="22"/>
        </w:rPr>
        <w:t xml:space="preserve"> </w:t>
      </w:r>
      <w:r w:rsidR="00936DD3" w:rsidRPr="00D8282D">
        <w:rPr>
          <w:rFonts w:ascii="Arial" w:hAnsi="Arial" w:cs="Arial"/>
          <w:sz w:val="22"/>
          <w:szCs w:val="22"/>
        </w:rPr>
        <w:t>une</w:t>
      </w:r>
      <w:r w:rsidR="00936DD3" w:rsidRPr="00D8282D">
        <w:rPr>
          <w:rFonts w:ascii="Arial" w:hAnsi="Arial" w:cs="Arial"/>
          <w:spacing w:val="-20"/>
          <w:sz w:val="22"/>
          <w:szCs w:val="22"/>
        </w:rPr>
        <w:t xml:space="preserve"> </w:t>
      </w:r>
      <w:r w:rsidR="00936DD3" w:rsidRPr="00D8282D">
        <w:rPr>
          <w:rFonts w:ascii="Arial" w:hAnsi="Arial" w:cs="Arial"/>
          <w:sz w:val="22"/>
          <w:szCs w:val="22"/>
        </w:rPr>
        <w:t>participation</w:t>
      </w:r>
      <w:r w:rsidR="00936DD3" w:rsidRPr="00D8282D">
        <w:rPr>
          <w:rFonts w:ascii="Arial" w:hAnsi="Arial" w:cs="Arial"/>
          <w:spacing w:val="-20"/>
          <w:sz w:val="22"/>
          <w:szCs w:val="22"/>
        </w:rPr>
        <w:t xml:space="preserve"> </w:t>
      </w:r>
      <w:r w:rsidR="00936DD3" w:rsidRPr="00D8282D">
        <w:rPr>
          <w:rFonts w:ascii="Arial" w:hAnsi="Arial" w:cs="Arial"/>
          <w:sz w:val="22"/>
          <w:szCs w:val="22"/>
        </w:rPr>
        <w:t>financière correspondant à</w:t>
      </w:r>
      <w:r w:rsidR="00936DD3" w:rsidRPr="00D8282D">
        <w:rPr>
          <w:rFonts w:ascii="Arial" w:hAnsi="Arial" w:cs="Arial"/>
          <w:spacing w:val="-20"/>
          <w:sz w:val="22"/>
          <w:szCs w:val="22"/>
        </w:rPr>
        <w:t xml:space="preserve"> </w:t>
      </w:r>
      <w:r w:rsidR="00936DD3" w:rsidRPr="00D8282D">
        <w:rPr>
          <w:rFonts w:ascii="Arial" w:hAnsi="Arial" w:cs="Arial"/>
          <w:sz w:val="22"/>
          <w:szCs w:val="22"/>
        </w:rPr>
        <w:t>540</w:t>
      </w:r>
      <w:r w:rsidR="00936DD3" w:rsidRPr="00D8282D">
        <w:rPr>
          <w:rFonts w:ascii="Arial" w:hAnsi="Arial" w:cs="Arial"/>
          <w:spacing w:val="-20"/>
          <w:sz w:val="22"/>
          <w:szCs w:val="22"/>
        </w:rPr>
        <w:t> </w:t>
      </w:r>
      <w:r w:rsidR="00936DD3" w:rsidRPr="00D8282D">
        <w:rPr>
          <w:rFonts w:ascii="Arial" w:hAnsi="Arial" w:cs="Arial"/>
          <w:sz w:val="22"/>
          <w:szCs w:val="22"/>
        </w:rPr>
        <w:t>heures de chantier</w:t>
      </w:r>
      <w:r w:rsidR="00936DD3" w:rsidRPr="00D8282D">
        <w:rPr>
          <w:rFonts w:ascii="Arial" w:hAnsi="Arial" w:cs="Arial"/>
          <w:spacing w:val="-20"/>
          <w:sz w:val="22"/>
          <w:szCs w:val="22"/>
        </w:rPr>
        <w:t xml:space="preserve"> </w:t>
      </w:r>
      <w:r w:rsidR="00936DD3" w:rsidRPr="00D8282D">
        <w:rPr>
          <w:rFonts w:ascii="Arial" w:hAnsi="Arial" w:cs="Arial"/>
          <w:sz w:val="22"/>
          <w:szCs w:val="22"/>
        </w:rPr>
        <w:t>;</w:t>
      </w:r>
    </w:p>
    <w:p w:rsidR="00936DD3" w:rsidRPr="00D8282D" w:rsidRDefault="000A75DF" w:rsidP="00936DD3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</w:t>
      </w:r>
      <w:r w:rsidR="00936DD3" w:rsidRPr="00D8282D">
        <w:rPr>
          <w:rFonts w:ascii="Arial" w:hAnsi="Arial" w:cs="Arial"/>
          <w:sz w:val="22"/>
          <w:szCs w:val="22"/>
        </w:rPr>
        <w:t xml:space="preserve"> l'organisation de ces chantiers éducatifs sous réserve de l'obtention des financements demandés ;</w:t>
      </w:r>
    </w:p>
    <w:p w:rsidR="00936DD3" w:rsidRPr="00D8282D" w:rsidRDefault="000A75DF" w:rsidP="00936DD3">
      <w:pPr>
        <w:numPr>
          <w:ilvl w:val="0"/>
          <w:numId w:val="27"/>
        </w:numPr>
        <w:tabs>
          <w:tab w:val="clear" w:pos="360"/>
          <w:tab w:val="left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936DD3" w:rsidRPr="00D8282D">
        <w:rPr>
          <w:rFonts w:ascii="Arial" w:hAnsi="Arial" w:cs="Arial"/>
          <w:sz w:val="22"/>
          <w:szCs w:val="22"/>
        </w:rPr>
        <w:t xml:space="preserve"> le maire à signer toute convention avec l’association Sésame et le Conseil Général, conformément aux principes exposés ci-dessus.</w:t>
      </w:r>
    </w:p>
    <w:p w:rsidR="00936DD3" w:rsidRPr="00D8282D" w:rsidRDefault="00936DD3" w:rsidP="00936DD3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936DD3" w:rsidRPr="00D8282D" w:rsidRDefault="00936DD3" w:rsidP="00936DD3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Pr="00D8282D" w:rsidRDefault="00580F52" w:rsidP="00580F52">
      <w:pPr>
        <w:ind w:left="1418"/>
        <w:jc w:val="both"/>
        <w:rPr>
          <w:rFonts w:ascii="Arial" w:hAnsi="Arial"/>
          <w:sz w:val="22"/>
        </w:rPr>
      </w:pPr>
    </w:p>
    <w:sectPr w:rsidR="00580F52" w:rsidRPr="00D8282D" w:rsidSect="0080128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Pr="00DB0B58" w:rsidRDefault="000A5363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223E9C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1C687573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6547985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4E15EE"/>
    <w:multiLevelType w:val="hybridMultilevel"/>
    <w:tmpl w:val="DB68C674"/>
    <w:lvl w:ilvl="0" w:tplc="327E54D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23"/>
  </w:num>
  <w:num w:numId="7">
    <w:abstractNumId w:val="19"/>
  </w:num>
  <w:num w:numId="8">
    <w:abstractNumId w:val="12"/>
  </w:num>
  <w:num w:numId="9">
    <w:abstractNumId w:val="2"/>
  </w:num>
  <w:num w:numId="10">
    <w:abstractNumId w:val="31"/>
  </w:num>
  <w:num w:numId="11">
    <w:abstractNumId w:val="18"/>
  </w:num>
  <w:num w:numId="12">
    <w:abstractNumId w:val="17"/>
  </w:num>
  <w:num w:numId="13">
    <w:abstractNumId w:val="9"/>
  </w:num>
  <w:num w:numId="14">
    <w:abstractNumId w:val="25"/>
  </w:num>
  <w:num w:numId="15">
    <w:abstractNumId w:val="28"/>
  </w:num>
  <w:num w:numId="16">
    <w:abstractNumId w:val="30"/>
  </w:num>
  <w:num w:numId="17">
    <w:abstractNumId w:val="1"/>
  </w:num>
  <w:num w:numId="18">
    <w:abstractNumId w:val="7"/>
  </w:num>
  <w:num w:numId="19">
    <w:abstractNumId w:val="24"/>
  </w:num>
  <w:num w:numId="20">
    <w:abstractNumId w:val="10"/>
  </w:num>
  <w:num w:numId="21">
    <w:abstractNumId w:val="11"/>
  </w:num>
  <w:num w:numId="22">
    <w:abstractNumId w:val="15"/>
  </w:num>
  <w:num w:numId="23">
    <w:abstractNumId w:val="27"/>
  </w:num>
  <w:num w:numId="24">
    <w:abstractNumId w:val="26"/>
  </w:num>
  <w:num w:numId="25">
    <w:abstractNumId w:val="22"/>
  </w:num>
  <w:num w:numId="26">
    <w:abstractNumId w:val="29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A75DF"/>
    <w:rsid w:val="000B2501"/>
    <w:rsid w:val="000B4B4B"/>
    <w:rsid w:val="000D09F5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2022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A2550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4F6A"/>
    <w:rsid w:val="00663610"/>
    <w:rsid w:val="006662E7"/>
    <w:rsid w:val="006B163B"/>
    <w:rsid w:val="006C26AD"/>
    <w:rsid w:val="006D5480"/>
    <w:rsid w:val="006E1672"/>
    <w:rsid w:val="006E490D"/>
    <w:rsid w:val="006E7366"/>
    <w:rsid w:val="006F22F0"/>
    <w:rsid w:val="006F3CA2"/>
    <w:rsid w:val="006F7AA0"/>
    <w:rsid w:val="007029FB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76E97"/>
    <w:rsid w:val="007806E9"/>
    <w:rsid w:val="0079732A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64DFB"/>
    <w:rsid w:val="008731E0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36DD3"/>
    <w:rsid w:val="00941FC5"/>
    <w:rsid w:val="00956FD9"/>
    <w:rsid w:val="00961630"/>
    <w:rsid w:val="0096349C"/>
    <w:rsid w:val="00987DB6"/>
    <w:rsid w:val="00987F59"/>
    <w:rsid w:val="0099528C"/>
    <w:rsid w:val="009A6565"/>
    <w:rsid w:val="009A6A3E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D2EB7"/>
    <w:rsid w:val="00AD5A07"/>
    <w:rsid w:val="00AE5287"/>
    <w:rsid w:val="00B00CDA"/>
    <w:rsid w:val="00B2604B"/>
    <w:rsid w:val="00B52558"/>
    <w:rsid w:val="00B55AD9"/>
    <w:rsid w:val="00B66283"/>
    <w:rsid w:val="00B72723"/>
    <w:rsid w:val="00B72AA0"/>
    <w:rsid w:val="00B7347F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F70F8"/>
    <w:rsid w:val="00C004E4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8282D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0346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2015-03-23T12:28:00Z</cp:lastPrinted>
  <dcterms:created xsi:type="dcterms:W3CDTF">2015-03-04T07:51:00Z</dcterms:created>
  <dcterms:modified xsi:type="dcterms:W3CDTF">2015-03-23T12:29:00Z</dcterms:modified>
</cp:coreProperties>
</file>