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980" w:rsidRPr="00156D7F" w:rsidRDefault="00381980" w:rsidP="00381980">
      <w:pPr>
        <w:pStyle w:val="Titre1"/>
        <w:ind w:left="567"/>
        <w:rPr>
          <w:rFonts w:ascii="Arial Black" w:hAnsi="Arial Black" w:cs="Arial"/>
        </w:rPr>
      </w:pPr>
      <w:r w:rsidRPr="00156D7F">
        <w:rPr>
          <w:rFonts w:ascii="Arial Black" w:hAnsi="Arial Black" w:cs="Arial"/>
        </w:rPr>
        <w:t>Ville de Riorges</w:t>
      </w:r>
    </w:p>
    <w:p w:rsidR="007E21E4" w:rsidRPr="0086422B" w:rsidRDefault="008B6375" w:rsidP="00A44AA6">
      <w:pPr>
        <w:pStyle w:val="Titre1"/>
        <w:tabs>
          <w:tab w:val="right" w:pos="9639"/>
        </w:tabs>
        <w:ind w:left="567"/>
        <w:rPr>
          <w:rFonts w:ascii="Arial" w:hAnsi="Arial" w:cs="Arial"/>
          <w:b w:val="0"/>
        </w:rPr>
      </w:pPr>
      <w:r>
        <w:rPr>
          <w:rFonts w:ascii="Arial" w:hAnsi="Arial" w:cs="Arial"/>
        </w:rPr>
        <w:t>Délibération du c</w:t>
      </w:r>
      <w:r w:rsidR="00381980" w:rsidRPr="0086422B">
        <w:rPr>
          <w:rFonts w:ascii="Arial" w:hAnsi="Arial" w:cs="Arial"/>
        </w:rPr>
        <w:t xml:space="preserve">onseil municipal du </w:t>
      </w:r>
      <w:r w:rsidR="00A44AA6">
        <w:rPr>
          <w:rFonts w:ascii="Arial" w:hAnsi="Arial" w:cs="Arial"/>
        </w:rPr>
        <w:t>10 avril</w:t>
      </w:r>
      <w:r w:rsidR="0086422B" w:rsidRPr="0086422B">
        <w:rPr>
          <w:rFonts w:ascii="Arial" w:hAnsi="Arial" w:cs="Arial"/>
        </w:rPr>
        <w:t xml:space="preserve"> 2014</w:t>
      </w:r>
      <w:r w:rsidR="00381980" w:rsidRPr="0086422B">
        <w:rPr>
          <w:rFonts w:ascii="Arial" w:hAnsi="Arial" w:cs="Arial"/>
        </w:rPr>
        <w:tab/>
      </w:r>
      <w:r w:rsidR="00CF186C">
        <w:rPr>
          <w:rFonts w:ascii="Arial" w:hAnsi="Arial" w:cs="Arial"/>
        </w:rPr>
        <w:t>2.1</w:t>
      </w:r>
    </w:p>
    <w:p w:rsidR="007E21E4" w:rsidRPr="0086422B" w:rsidRDefault="007E21E4">
      <w:pPr>
        <w:tabs>
          <w:tab w:val="left" w:pos="1276"/>
          <w:tab w:val="left" w:pos="3261"/>
          <w:tab w:val="left" w:pos="7230"/>
        </w:tabs>
        <w:ind w:left="2268"/>
        <w:jc w:val="center"/>
        <w:rPr>
          <w:rFonts w:ascii="Arial" w:hAnsi="Arial" w:cs="Arial"/>
          <w:b/>
          <w:sz w:val="22"/>
          <w:szCs w:val="22"/>
        </w:rPr>
      </w:pPr>
    </w:p>
    <w:p w:rsidR="0086422B" w:rsidRDefault="0086422B">
      <w:pPr>
        <w:tabs>
          <w:tab w:val="left" w:pos="1276"/>
          <w:tab w:val="left" w:pos="3261"/>
          <w:tab w:val="left" w:pos="7230"/>
        </w:tabs>
        <w:ind w:left="2268"/>
        <w:jc w:val="center"/>
        <w:rPr>
          <w:rFonts w:ascii="Arial" w:hAnsi="Arial" w:cs="Arial"/>
          <w:b/>
          <w:sz w:val="22"/>
          <w:szCs w:val="22"/>
        </w:rPr>
      </w:pPr>
    </w:p>
    <w:p w:rsidR="00F23FC5" w:rsidRPr="0086422B" w:rsidRDefault="00F23FC5">
      <w:pPr>
        <w:tabs>
          <w:tab w:val="left" w:pos="1276"/>
          <w:tab w:val="left" w:pos="3261"/>
          <w:tab w:val="left" w:pos="7230"/>
        </w:tabs>
        <w:ind w:left="2268"/>
        <w:jc w:val="center"/>
        <w:rPr>
          <w:rFonts w:ascii="Arial" w:hAnsi="Arial" w:cs="Arial"/>
          <w:b/>
          <w:sz w:val="22"/>
          <w:szCs w:val="22"/>
        </w:rPr>
      </w:pPr>
    </w:p>
    <w:p w:rsidR="007E21E4" w:rsidRPr="00ED15B7" w:rsidRDefault="007E21E4">
      <w:pPr>
        <w:pStyle w:val="Titre3"/>
        <w:rPr>
          <w:rFonts w:cs="Arial"/>
        </w:rPr>
      </w:pPr>
      <w:r w:rsidRPr="00ED15B7">
        <w:rPr>
          <w:rFonts w:cs="Arial"/>
        </w:rPr>
        <w:t>FINANCES</w:t>
      </w:r>
    </w:p>
    <w:p w:rsidR="0086422B" w:rsidRPr="0086422B" w:rsidRDefault="0086422B" w:rsidP="0086422B">
      <w:pPr>
        <w:tabs>
          <w:tab w:val="left" w:pos="1276"/>
          <w:tab w:val="left" w:pos="3261"/>
        </w:tabs>
        <w:ind w:left="2269"/>
        <w:jc w:val="right"/>
        <w:rPr>
          <w:rFonts w:ascii="Arial" w:hAnsi="Arial" w:cs="Arial"/>
          <w:b/>
          <w:sz w:val="22"/>
          <w:szCs w:val="22"/>
        </w:rPr>
      </w:pPr>
    </w:p>
    <w:p w:rsidR="00A44AA6" w:rsidRDefault="00A44AA6" w:rsidP="00A44AA6">
      <w:pPr>
        <w:tabs>
          <w:tab w:val="left" w:pos="1276"/>
          <w:tab w:val="left" w:pos="3261"/>
          <w:tab w:val="left" w:pos="7230"/>
        </w:tabs>
        <w:ind w:left="2269"/>
        <w:jc w:val="right"/>
        <w:rPr>
          <w:rFonts w:ascii="Arial" w:hAnsi="Arial"/>
          <w:b/>
          <w:sz w:val="22"/>
        </w:rPr>
      </w:pPr>
      <w:r>
        <w:rPr>
          <w:rFonts w:ascii="Arial" w:hAnsi="Arial"/>
          <w:b/>
          <w:sz w:val="22"/>
        </w:rPr>
        <w:t>INDEMNITE DE CONSEIL ATTRIBUEE</w:t>
      </w:r>
    </w:p>
    <w:p w:rsidR="00A44AA6" w:rsidRDefault="00A44AA6" w:rsidP="00A44AA6">
      <w:pPr>
        <w:tabs>
          <w:tab w:val="left" w:pos="1276"/>
          <w:tab w:val="left" w:pos="3261"/>
          <w:tab w:val="left" w:pos="7230"/>
        </w:tabs>
        <w:ind w:left="2269"/>
        <w:jc w:val="right"/>
        <w:rPr>
          <w:rFonts w:ascii="Arial" w:hAnsi="Arial"/>
          <w:b/>
          <w:sz w:val="22"/>
        </w:rPr>
      </w:pPr>
      <w:r>
        <w:rPr>
          <w:rFonts w:ascii="Arial" w:hAnsi="Arial"/>
          <w:b/>
          <w:sz w:val="22"/>
        </w:rPr>
        <w:t>AU RECEVEUR MUNICIPAL</w:t>
      </w:r>
    </w:p>
    <w:p w:rsidR="00A44AA6" w:rsidRDefault="00A44AA6" w:rsidP="00A44AA6">
      <w:pPr>
        <w:ind w:left="1418"/>
        <w:rPr>
          <w:rFonts w:ascii="Arial" w:hAnsi="Arial"/>
          <w:sz w:val="22"/>
        </w:rPr>
      </w:pPr>
    </w:p>
    <w:p w:rsidR="00A44AA6" w:rsidRDefault="00A44AA6" w:rsidP="00A44AA6">
      <w:pPr>
        <w:ind w:left="1418"/>
        <w:jc w:val="both"/>
        <w:rPr>
          <w:rFonts w:ascii="Arial" w:hAnsi="Arial"/>
          <w:sz w:val="22"/>
        </w:rPr>
      </w:pPr>
    </w:p>
    <w:p w:rsidR="00A44AA6" w:rsidRDefault="00A44AA6" w:rsidP="00A44AA6">
      <w:pPr>
        <w:spacing w:line="240" w:lineRule="exact"/>
        <w:ind w:left="1416"/>
        <w:jc w:val="both"/>
        <w:rPr>
          <w:rFonts w:ascii="Arial" w:hAnsi="Arial" w:cs="Arial"/>
          <w:sz w:val="22"/>
          <w:szCs w:val="22"/>
        </w:rPr>
      </w:pPr>
    </w:p>
    <w:p w:rsidR="008B6375" w:rsidRDefault="008B6375" w:rsidP="00824BED">
      <w:pPr>
        <w:ind w:left="1418"/>
        <w:jc w:val="both"/>
        <w:rPr>
          <w:rFonts w:ascii="Arial" w:hAnsi="Arial" w:cs="Arial"/>
          <w:sz w:val="22"/>
          <w:szCs w:val="22"/>
        </w:rPr>
      </w:pPr>
      <w:r>
        <w:rPr>
          <w:rFonts w:ascii="Arial" w:hAnsi="Arial" w:cs="Arial"/>
          <w:sz w:val="22"/>
          <w:szCs w:val="22"/>
        </w:rPr>
        <w:t>Pierre BARNET, conseiller municipal délégué aux finances, expose à l'assemblée :</w:t>
      </w:r>
    </w:p>
    <w:p w:rsidR="00A44AA6" w:rsidRDefault="00A44AA6" w:rsidP="00A44AA6">
      <w:pPr>
        <w:autoSpaceDE w:val="0"/>
        <w:autoSpaceDN w:val="0"/>
        <w:adjustRightInd w:val="0"/>
        <w:ind w:left="1418"/>
        <w:jc w:val="both"/>
        <w:rPr>
          <w:rFonts w:ascii="Arial" w:hAnsi="Arial" w:cs="Arial"/>
          <w:sz w:val="22"/>
          <w:szCs w:val="22"/>
        </w:rPr>
      </w:pPr>
    </w:p>
    <w:p w:rsidR="00A44AA6" w:rsidRDefault="008B6375" w:rsidP="00A44AA6">
      <w:pPr>
        <w:autoSpaceDE w:val="0"/>
        <w:autoSpaceDN w:val="0"/>
        <w:adjustRightInd w:val="0"/>
        <w:ind w:left="1418"/>
        <w:jc w:val="both"/>
        <w:rPr>
          <w:rFonts w:ascii="Arial" w:hAnsi="Arial" w:cs="Arial"/>
          <w:sz w:val="22"/>
          <w:szCs w:val="22"/>
        </w:rPr>
      </w:pPr>
      <w:r>
        <w:rPr>
          <w:rFonts w:ascii="Arial" w:hAnsi="Arial" w:cs="Arial"/>
          <w:b/>
          <w:sz w:val="22"/>
          <w:szCs w:val="22"/>
        </w:rPr>
        <w:t>"</w:t>
      </w:r>
      <w:r w:rsidR="00A44AA6" w:rsidRPr="001D4B3F">
        <w:rPr>
          <w:rFonts w:ascii="Arial" w:hAnsi="Arial" w:cs="Arial"/>
          <w:sz w:val="22"/>
          <w:szCs w:val="22"/>
        </w:rPr>
        <w:t>L’arrêté interministériel du 16 décembre 1983 prévoit que les receveurs municipaux peuvent</w:t>
      </w:r>
      <w:r w:rsidR="00A44AA6">
        <w:rPr>
          <w:rFonts w:ascii="Arial" w:hAnsi="Arial" w:cs="Arial"/>
          <w:sz w:val="22"/>
          <w:szCs w:val="22"/>
        </w:rPr>
        <w:t xml:space="preserve"> </w:t>
      </w:r>
      <w:r w:rsidR="00A44AA6" w:rsidRPr="001D4B3F">
        <w:rPr>
          <w:rFonts w:ascii="Arial" w:hAnsi="Arial" w:cs="Arial"/>
          <w:sz w:val="22"/>
          <w:szCs w:val="22"/>
        </w:rPr>
        <w:t>percevoir une indemnité de conseils attribuée par la commune dont ils gèrent les comptes.</w:t>
      </w:r>
    </w:p>
    <w:p w:rsidR="00A44AA6" w:rsidRPr="001D4B3F" w:rsidRDefault="00A44AA6" w:rsidP="00A44AA6">
      <w:pPr>
        <w:autoSpaceDE w:val="0"/>
        <w:autoSpaceDN w:val="0"/>
        <w:adjustRightInd w:val="0"/>
        <w:ind w:left="1418"/>
        <w:jc w:val="both"/>
        <w:rPr>
          <w:rFonts w:ascii="Arial" w:hAnsi="Arial" w:cs="Arial"/>
          <w:sz w:val="22"/>
          <w:szCs w:val="22"/>
        </w:rPr>
      </w:pPr>
    </w:p>
    <w:p w:rsidR="00A44AA6" w:rsidRDefault="00A44AA6" w:rsidP="00A44AA6">
      <w:pPr>
        <w:autoSpaceDE w:val="0"/>
        <w:autoSpaceDN w:val="0"/>
        <w:adjustRightInd w:val="0"/>
        <w:ind w:left="1418"/>
        <w:jc w:val="both"/>
        <w:rPr>
          <w:rFonts w:ascii="Arial" w:hAnsi="Arial" w:cs="Arial"/>
          <w:sz w:val="22"/>
          <w:szCs w:val="22"/>
        </w:rPr>
      </w:pPr>
      <w:r w:rsidRPr="001D4B3F">
        <w:rPr>
          <w:rFonts w:ascii="Arial" w:hAnsi="Arial" w:cs="Arial"/>
          <w:sz w:val="22"/>
          <w:szCs w:val="22"/>
        </w:rPr>
        <w:t>Lors du renouvellement général des conseils municipaux</w:t>
      </w:r>
      <w:r>
        <w:rPr>
          <w:rFonts w:ascii="Arial" w:hAnsi="Arial" w:cs="Arial"/>
          <w:sz w:val="22"/>
          <w:szCs w:val="22"/>
        </w:rPr>
        <w:t>,</w:t>
      </w:r>
      <w:r w:rsidRPr="001D4B3F">
        <w:rPr>
          <w:rFonts w:ascii="Arial" w:hAnsi="Arial" w:cs="Arial"/>
          <w:sz w:val="22"/>
          <w:szCs w:val="22"/>
        </w:rPr>
        <w:t xml:space="preserve"> la nouvelle assemblée</w:t>
      </w:r>
      <w:r>
        <w:rPr>
          <w:rFonts w:ascii="Arial" w:hAnsi="Arial" w:cs="Arial"/>
          <w:sz w:val="22"/>
          <w:szCs w:val="22"/>
        </w:rPr>
        <w:t>,</w:t>
      </w:r>
      <w:r w:rsidRPr="001D4B3F">
        <w:rPr>
          <w:rFonts w:ascii="Arial" w:hAnsi="Arial" w:cs="Arial"/>
          <w:sz w:val="22"/>
          <w:szCs w:val="22"/>
        </w:rPr>
        <w:t xml:space="preserve"> </w:t>
      </w:r>
      <w:r>
        <w:rPr>
          <w:rFonts w:ascii="Arial" w:hAnsi="Arial" w:cs="Arial"/>
          <w:sz w:val="22"/>
          <w:szCs w:val="22"/>
        </w:rPr>
        <w:t xml:space="preserve">si elle envisage d’en poursuivre le versement, </w:t>
      </w:r>
      <w:r w:rsidRPr="001D4B3F">
        <w:rPr>
          <w:rFonts w:ascii="Arial" w:hAnsi="Arial" w:cs="Arial"/>
          <w:sz w:val="22"/>
          <w:szCs w:val="22"/>
        </w:rPr>
        <w:t xml:space="preserve">doit </w:t>
      </w:r>
      <w:r>
        <w:rPr>
          <w:rFonts w:ascii="Arial" w:hAnsi="Arial" w:cs="Arial"/>
          <w:sz w:val="22"/>
          <w:szCs w:val="22"/>
        </w:rPr>
        <w:t xml:space="preserve">de nouveau </w:t>
      </w:r>
      <w:r w:rsidRPr="001D4B3F">
        <w:rPr>
          <w:rFonts w:ascii="Arial" w:hAnsi="Arial" w:cs="Arial"/>
          <w:sz w:val="22"/>
          <w:szCs w:val="22"/>
        </w:rPr>
        <w:t>statuer</w:t>
      </w:r>
      <w:r>
        <w:rPr>
          <w:rFonts w:ascii="Arial" w:hAnsi="Arial" w:cs="Arial"/>
          <w:sz w:val="22"/>
          <w:szCs w:val="22"/>
        </w:rPr>
        <w:t xml:space="preserve"> </w:t>
      </w:r>
      <w:r w:rsidRPr="001D4B3F">
        <w:rPr>
          <w:rFonts w:ascii="Arial" w:hAnsi="Arial" w:cs="Arial"/>
          <w:sz w:val="22"/>
          <w:szCs w:val="22"/>
        </w:rPr>
        <w:t>sur l’octroi de cette indemnité</w:t>
      </w:r>
      <w:r>
        <w:rPr>
          <w:rFonts w:ascii="Arial" w:hAnsi="Arial" w:cs="Arial"/>
          <w:sz w:val="22"/>
          <w:szCs w:val="22"/>
        </w:rPr>
        <w:t xml:space="preserve"> et sur son taux. Ce taux peut être modulé en fonction des prestations demandées au comptable.</w:t>
      </w:r>
    </w:p>
    <w:p w:rsidR="00A44AA6" w:rsidRDefault="00A44AA6" w:rsidP="00A44AA6">
      <w:pPr>
        <w:autoSpaceDE w:val="0"/>
        <w:autoSpaceDN w:val="0"/>
        <w:adjustRightInd w:val="0"/>
        <w:ind w:left="1418"/>
        <w:jc w:val="both"/>
        <w:rPr>
          <w:rFonts w:ascii="Arial" w:hAnsi="Arial" w:cs="Arial"/>
          <w:sz w:val="22"/>
          <w:szCs w:val="22"/>
        </w:rPr>
      </w:pPr>
    </w:p>
    <w:p w:rsidR="00A44AA6" w:rsidRDefault="00A44AA6" w:rsidP="00A44AA6">
      <w:pPr>
        <w:autoSpaceDE w:val="0"/>
        <w:autoSpaceDN w:val="0"/>
        <w:adjustRightInd w:val="0"/>
        <w:ind w:left="1418"/>
        <w:jc w:val="both"/>
        <w:rPr>
          <w:rFonts w:ascii="Arial" w:hAnsi="Arial" w:cs="Arial"/>
          <w:sz w:val="22"/>
          <w:szCs w:val="22"/>
        </w:rPr>
      </w:pPr>
      <w:r>
        <w:rPr>
          <w:rFonts w:ascii="Arial" w:hAnsi="Arial" w:cs="Arial"/>
          <w:sz w:val="22"/>
          <w:szCs w:val="22"/>
        </w:rPr>
        <w:t>Conformément à l’article 4 de l’arrêté précité, l’indemnité se calcule suivant la moyenne des dépenses budgétaires du compte administratif des trois dernières années (à l’exception des opérations d’ordre) à laquelle on applique un barème dégressif comprenant un certain nombre de tranches.</w:t>
      </w:r>
    </w:p>
    <w:p w:rsidR="00A44AA6" w:rsidRDefault="00A44AA6" w:rsidP="00A44AA6">
      <w:pPr>
        <w:autoSpaceDE w:val="0"/>
        <w:autoSpaceDN w:val="0"/>
        <w:adjustRightInd w:val="0"/>
        <w:ind w:left="1418"/>
        <w:jc w:val="both"/>
        <w:rPr>
          <w:rFonts w:ascii="Arial" w:hAnsi="Arial" w:cs="Arial"/>
          <w:sz w:val="22"/>
          <w:szCs w:val="22"/>
        </w:rPr>
      </w:pPr>
    </w:p>
    <w:p w:rsidR="00A44AA6" w:rsidRPr="008B6375" w:rsidRDefault="00A44AA6" w:rsidP="00A44AA6">
      <w:pPr>
        <w:autoSpaceDE w:val="0"/>
        <w:autoSpaceDN w:val="0"/>
        <w:adjustRightInd w:val="0"/>
        <w:ind w:left="1418"/>
        <w:jc w:val="both"/>
        <w:rPr>
          <w:rFonts w:ascii="Arial" w:hAnsi="Arial" w:cs="Arial"/>
          <w:b/>
          <w:sz w:val="22"/>
          <w:szCs w:val="22"/>
        </w:rPr>
      </w:pPr>
      <w:r>
        <w:rPr>
          <w:rFonts w:ascii="Arial" w:hAnsi="Arial" w:cs="Arial"/>
          <w:sz w:val="22"/>
          <w:szCs w:val="22"/>
        </w:rPr>
        <w:t>A titre indicatif, cette indemnité votée à son taux maximum représentait pour l’année 2013 une charge pour la collectivité de</w:t>
      </w:r>
      <w:r w:rsidR="008B6375">
        <w:rPr>
          <w:rFonts w:ascii="Arial" w:hAnsi="Arial" w:cs="Arial"/>
          <w:sz w:val="22"/>
          <w:szCs w:val="22"/>
        </w:rPr>
        <w:t xml:space="preserve"> 1582,27€.</w:t>
      </w:r>
      <w:r w:rsidR="008B6375">
        <w:rPr>
          <w:rFonts w:ascii="Arial" w:hAnsi="Arial" w:cs="Arial"/>
          <w:b/>
          <w:sz w:val="22"/>
          <w:szCs w:val="22"/>
        </w:rPr>
        <w:t>"</w:t>
      </w:r>
    </w:p>
    <w:p w:rsidR="00A44AA6" w:rsidRDefault="00A44AA6" w:rsidP="00A44AA6">
      <w:pPr>
        <w:autoSpaceDE w:val="0"/>
        <w:autoSpaceDN w:val="0"/>
        <w:adjustRightInd w:val="0"/>
        <w:ind w:left="1418"/>
        <w:jc w:val="both"/>
        <w:rPr>
          <w:rFonts w:ascii="Arial" w:hAnsi="Arial" w:cs="Arial"/>
          <w:sz w:val="22"/>
          <w:szCs w:val="22"/>
        </w:rPr>
      </w:pPr>
    </w:p>
    <w:p w:rsidR="00A44AA6" w:rsidRDefault="00A44AA6" w:rsidP="00A44AA6">
      <w:pPr>
        <w:autoSpaceDE w:val="0"/>
        <w:autoSpaceDN w:val="0"/>
        <w:adjustRightInd w:val="0"/>
        <w:ind w:left="1418"/>
        <w:jc w:val="both"/>
        <w:rPr>
          <w:rFonts w:ascii="Arial" w:hAnsi="Arial" w:cs="Arial"/>
          <w:sz w:val="22"/>
          <w:szCs w:val="22"/>
        </w:rPr>
      </w:pPr>
      <w:r>
        <w:rPr>
          <w:rFonts w:ascii="Arial" w:hAnsi="Arial" w:cs="Arial"/>
          <w:sz w:val="22"/>
          <w:szCs w:val="22"/>
        </w:rPr>
        <w:t xml:space="preserve">Compte tenu des services rendus par le trésorier de Roanne municipale en sa qualité de conseiller économique et financier de la commune, il est proposé au conseil municipal de bien vouloir : </w:t>
      </w:r>
    </w:p>
    <w:p w:rsidR="00A44AA6" w:rsidRDefault="00A44AA6" w:rsidP="00A44AA6">
      <w:pPr>
        <w:numPr>
          <w:ilvl w:val="0"/>
          <w:numId w:val="19"/>
        </w:numPr>
        <w:tabs>
          <w:tab w:val="left" w:pos="1701"/>
        </w:tabs>
        <w:autoSpaceDE w:val="0"/>
        <w:autoSpaceDN w:val="0"/>
        <w:adjustRightInd w:val="0"/>
        <w:spacing w:before="120"/>
        <w:ind w:left="1702" w:hanging="284"/>
        <w:jc w:val="both"/>
        <w:rPr>
          <w:rFonts w:ascii="Arial" w:hAnsi="Arial" w:cs="Arial"/>
          <w:sz w:val="22"/>
          <w:szCs w:val="22"/>
        </w:rPr>
      </w:pPr>
      <w:r>
        <w:rPr>
          <w:rFonts w:ascii="Arial" w:hAnsi="Arial" w:cs="Arial"/>
          <w:sz w:val="22"/>
          <w:szCs w:val="22"/>
        </w:rPr>
        <w:t>allouer à monsieur Pascal GRESSER, receveur municipal, sur la durée du mandat et de l’exercice effectif de ses missions, une indemnité de conseil égale au maximum autorisé par l’arrêté interministériel du 16 décembre 1983 en son article 4 ;</w:t>
      </w:r>
    </w:p>
    <w:p w:rsidR="00A44AA6" w:rsidRPr="008D03B0" w:rsidRDefault="00A44AA6" w:rsidP="00A44AA6">
      <w:pPr>
        <w:numPr>
          <w:ilvl w:val="0"/>
          <w:numId w:val="19"/>
        </w:numPr>
        <w:tabs>
          <w:tab w:val="left" w:pos="1701"/>
        </w:tabs>
        <w:autoSpaceDE w:val="0"/>
        <w:autoSpaceDN w:val="0"/>
        <w:adjustRightInd w:val="0"/>
        <w:spacing w:before="120"/>
        <w:ind w:left="1702" w:hanging="284"/>
        <w:jc w:val="both"/>
        <w:rPr>
          <w:rFonts w:ascii="Arial" w:hAnsi="Arial" w:cs="Arial"/>
          <w:sz w:val="22"/>
          <w:szCs w:val="22"/>
        </w:rPr>
      </w:pPr>
      <w:r>
        <w:rPr>
          <w:rFonts w:ascii="Arial" w:hAnsi="Arial" w:cs="Arial"/>
          <w:sz w:val="22"/>
          <w:szCs w:val="22"/>
        </w:rPr>
        <w:t>dire que les crédits nécessaires au paiement de cette indemnité s’imputeront sur ceux ouverts au chapitre 012, compte 6225 du budget de la commune.</w:t>
      </w:r>
    </w:p>
    <w:p w:rsidR="00A44AA6" w:rsidRPr="001D4B3F" w:rsidRDefault="00A44AA6" w:rsidP="00A44AA6">
      <w:pPr>
        <w:autoSpaceDE w:val="0"/>
        <w:autoSpaceDN w:val="0"/>
        <w:adjustRightInd w:val="0"/>
        <w:ind w:left="1418"/>
        <w:jc w:val="both"/>
        <w:rPr>
          <w:rFonts w:ascii="Arial" w:hAnsi="Arial" w:cs="Arial"/>
          <w:sz w:val="22"/>
          <w:szCs w:val="22"/>
        </w:rPr>
      </w:pPr>
    </w:p>
    <w:p w:rsidR="0086422B" w:rsidRDefault="008B6375" w:rsidP="00A44AA6">
      <w:pPr>
        <w:ind w:left="1418"/>
        <w:jc w:val="both"/>
        <w:rPr>
          <w:rFonts w:ascii="Arial" w:hAnsi="Arial" w:cs="Arial"/>
          <w:sz w:val="22"/>
          <w:szCs w:val="22"/>
        </w:rPr>
      </w:pPr>
      <w:r>
        <w:rPr>
          <w:rFonts w:ascii="Arial" w:hAnsi="Arial" w:cs="Arial"/>
          <w:sz w:val="22"/>
          <w:szCs w:val="22"/>
        </w:rPr>
        <w:t xml:space="preserve">ADOPTE à </w:t>
      </w:r>
      <w:r w:rsidR="00B36E36">
        <w:rPr>
          <w:rFonts w:ascii="Arial" w:hAnsi="Arial" w:cs="Arial"/>
          <w:sz w:val="22"/>
          <w:szCs w:val="22"/>
        </w:rPr>
        <w:t>la majorité absolue (26 voix pour et 7 voix contre)</w:t>
      </w:r>
      <w:r>
        <w:rPr>
          <w:rFonts w:ascii="Arial" w:hAnsi="Arial" w:cs="Arial"/>
          <w:sz w:val="22"/>
          <w:szCs w:val="22"/>
        </w:rPr>
        <w:t>.</w:t>
      </w:r>
    </w:p>
    <w:p w:rsidR="008B6375" w:rsidRDefault="008B6375" w:rsidP="00A44AA6">
      <w:pPr>
        <w:ind w:left="1418"/>
        <w:jc w:val="both"/>
        <w:rPr>
          <w:rFonts w:ascii="Arial" w:hAnsi="Arial" w:cs="Arial"/>
          <w:sz w:val="22"/>
          <w:szCs w:val="22"/>
        </w:rPr>
      </w:pPr>
    </w:p>
    <w:p w:rsidR="008B6375" w:rsidRDefault="008B6375" w:rsidP="00A44AA6">
      <w:pPr>
        <w:ind w:left="1418"/>
        <w:jc w:val="both"/>
        <w:rPr>
          <w:rFonts w:ascii="Arial" w:hAnsi="Arial" w:cs="Arial"/>
          <w:sz w:val="22"/>
          <w:szCs w:val="22"/>
        </w:rPr>
      </w:pPr>
    </w:p>
    <w:p w:rsidR="00A44AA6" w:rsidRPr="0086422B" w:rsidRDefault="00A44AA6" w:rsidP="00A44AA6">
      <w:pPr>
        <w:ind w:left="1418"/>
        <w:jc w:val="both"/>
        <w:rPr>
          <w:rFonts w:ascii="Arial" w:hAnsi="Arial" w:cs="Arial"/>
          <w:sz w:val="22"/>
          <w:szCs w:val="22"/>
        </w:rPr>
      </w:pPr>
    </w:p>
    <w:sectPr w:rsidR="00A44AA6" w:rsidRPr="0086422B" w:rsidSect="00A274FC">
      <w:headerReference w:type="even" r:id="rId7"/>
      <w:headerReference w:type="default" r:id="rId8"/>
      <w:pgSz w:w="11907" w:h="16840"/>
      <w:pgMar w:top="567"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22B" w:rsidRDefault="0086422B">
      <w:r>
        <w:separator/>
      </w:r>
    </w:p>
  </w:endnote>
  <w:endnote w:type="continuationSeparator" w:id="0">
    <w:p w:rsidR="0086422B" w:rsidRDefault="00864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22B" w:rsidRDefault="0086422B">
      <w:r>
        <w:separator/>
      </w:r>
    </w:p>
  </w:footnote>
  <w:footnote w:type="continuationSeparator" w:id="0">
    <w:p w:rsidR="0086422B" w:rsidRDefault="00864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2B" w:rsidRDefault="0086422B">
    <w:pPr>
      <w:pStyle w:val="En-tte"/>
      <w:ind w:firstLine="226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2B" w:rsidRDefault="0086422B">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383148"/>
    <w:multiLevelType w:val="hybridMultilevel"/>
    <w:tmpl w:val="6BE0EAAE"/>
    <w:lvl w:ilvl="0" w:tplc="8FE49ABA">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3">
    <w:nsid w:val="0C4731C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5">
    <w:nsid w:val="11F4767E"/>
    <w:multiLevelType w:val="hybridMultilevel"/>
    <w:tmpl w:val="1D0218D4"/>
    <w:lvl w:ilvl="0" w:tplc="13C2435E">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CBE6CAA"/>
    <w:multiLevelType w:val="hybridMultilevel"/>
    <w:tmpl w:val="23AE0FB2"/>
    <w:lvl w:ilvl="0" w:tplc="464A09D4">
      <w:numFmt w:val="bullet"/>
      <w:lvlText w:val="-"/>
      <w:lvlJc w:val="left"/>
      <w:pPr>
        <w:ind w:left="2138" w:hanging="360"/>
      </w:pPr>
      <w:rPr>
        <w:rFonts w:ascii="Times New Roman" w:eastAsia="Times New Roman" w:hAnsi="Times New Roman"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nsid w:val="1EF601AD"/>
    <w:multiLevelType w:val="hybridMultilevel"/>
    <w:tmpl w:val="F35A7168"/>
    <w:lvl w:ilvl="0" w:tplc="13C24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D6545D"/>
    <w:multiLevelType w:val="hybridMultilevel"/>
    <w:tmpl w:val="84C4B40A"/>
    <w:lvl w:ilvl="0" w:tplc="FC9CA84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142086"/>
    <w:multiLevelType w:val="hybridMultilevel"/>
    <w:tmpl w:val="BD8E6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7D1632"/>
    <w:multiLevelType w:val="hybridMultilevel"/>
    <w:tmpl w:val="CD26BC7A"/>
    <w:lvl w:ilvl="0" w:tplc="8438FD94">
      <w:start w:val="1"/>
      <w:numFmt w:val="decimal"/>
      <w:lvlText w:val="%1."/>
      <w:lvlJc w:val="left"/>
      <w:pPr>
        <w:ind w:left="1498" w:hanging="360"/>
      </w:pPr>
      <w:rPr>
        <w:rFonts w:hint="default"/>
      </w:rPr>
    </w:lvl>
    <w:lvl w:ilvl="1" w:tplc="040C0019" w:tentative="1">
      <w:start w:val="1"/>
      <w:numFmt w:val="lowerLetter"/>
      <w:lvlText w:val="%2."/>
      <w:lvlJc w:val="left"/>
      <w:pPr>
        <w:ind w:left="2218" w:hanging="360"/>
      </w:pPr>
    </w:lvl>
    <w:lvl w:ilvl="2" w:tplc="040C001B" w:tentative="1">
      <w:start w:val="1"/>
      <w:numFmt w:val="lowerRoman"/>
      <w:lvlText w:val="%3."/>
      <w:lvlJc w:val="right"/>
      <w:pPr>
        <w:ind w:left="2938" w:hanging="180"/>
      </w:pPr>
    </w:lvl>
    <w:lvl w:ilvl="3" w:tplc="040C000F" w:tentative="1">
      <w:start w:val="1"/>
      <w:numFmt w:val="decimal"/>
      <w:lvlText w:val="%4."/>
      <w:lvlJc w:val="left"/>
      <w:pPr>
        <w:ind w:left="3658" w:hanging="360"/>
      </w:pPr>
    </w:lvl>
    <w:lvl w:ilvl="4" w:tplc="040C0019" w:tentative="1">
      <w:start w:val="1"/>
      <w:numFmt w:val="lowerLetter"/>
      <w:lvlText w:val="%5."/>
      <w:lvlJc w:val="left"/>
      <w:pPr>
        <w:ind w:left="4378" w:hanging="360"/>
      </w:pPr>
    </w:lvl>
    <w:lvl w:ilvl="5" w:tplc="040C001B" w:tentative="1">
      <w:start w:val="1"/>
      <w:numFmt w:val="lowerRoman"/>
      <w:lvlText w:val="%6."/>
      <w:lvlJc w:val="right"/>
      <w:pPr>
        <w:ind w:left="5098" w:hanging="180"/>
      </w:pPr>
    </w:lvl>
    <w:lvl w:ilvl="6" w:tplc="040C000F" w:tentative="1">
      <w:start w:val="1"/>
      <w:numFmt w:val="decimal"/>
      <w:lvlText w:val="%7."/>
      <w:lvlJc w:val="left"/>
      <w:pPr>
        <w:ind w:left="5818" w:hanging="360"/>
      </w:pPr>
    </w:lvl>
    <w:lvl w:ilvl="7" w:tplc="040C0019" w:tentative="1">
      <w:start w:val="1"/>
      <w:numFmt w:val="lowerLetter"/>
      <w:lvlText w:val="%8."/>
      <w:lvlJc w:val="left"/>
      <w:pPr>
        <w:ind w:left="6538" w:hanging="360"/>
      </w:pPr>
    </w:lvl>
    <w:lvl w:ilvl="8" w:tplc="040C001B" w:tentative="1">
      <w:start w:val="1"/>
      <w:numFmt w:val="lowerRoman"/>
      <w:lvlText w:val="%9."/>
      <w:lvlJc w:val="right"/>
      <w:pPr>
        <w:ind w:left="7258" w:hanging="180"/>
      </w:pPr>
    </w:lvl>
  </w:abstractNum>
  <w:abstractNum w:abstractNumId="12">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3">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4">
    <w:nsid w:val="4344586B"/>
    <w:multiLevelType w:val="hybridMultilevel"/>
    <w:tmpl w:val="6CBCC3F0"/>
    <w:lvl w:ilvl="0" w:tplc="464A09D4">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5">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16">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7">
    <w:nsid w:val="4CEC4B00"/>
    <w:multiLevelType w:val="singleLevel"/>
    <w:tmpl w:val="040C000F"/>
    <w:lvl w:ilvl="0">
      <w:start w:val="1"/>
      <w:numFmt w:val="decimal"/>
      <w:lvlText w:val="%1."/>
      <w:lvlJc w:val="left"/>
      <w:pPr>
        <w:tabs>
          <w:tab w:val="num" w:pos="360"/>
        </w:tabs>
        <w:ind w:left="360" w:hanging="360"/>
      </w:pPr>
    </w:lvl>
  </w:abstractNum>
  <w:abstractNum w:abstractNumId="18">
    <w:nsid w:val="71866350"/>
    <w:multiLevelType w:val="hybridMultilevel"/>
    <w:tmpl w:val="73B0C92C"/>
    <w:lvl w:ilvl="0" w:tplc="464A09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6"/>
  </w:num>
  <w:num w:numId="4">
    <w:abstractNumId w:val="13"/>
  </w:num>
  <w:num w:numId="5">
    <w:abstractNumId w:val="2"/>
  </w:num>
  <w:num w:numId="6">
    <w:abstractNumId w:val="17"/>
  </w:num>
  <w:num w:numId="7">
    <w:abstractNumId w:val="15"/>
  </w:num>
  <w:num w:numId="8">
    <w:abstractNumId w:val="12"/>
  </w:num>
  <w:num w:numId="9">
    <w:abstractNumId w:val="3"/>
  </w:num>
  <w:num w:numId="10">
    <w:abstractNumId w:val="0"/>
    <w:lvlOverride w:ilvl="0">
      <w:lvl w:ilvl="0">
        <w:start w:val="1"/>
        <w:numFmt w:val="bullet"/>
        <w:lvlText w:val=""/>
        <w:legacy w:legacy="1" w:legacySpace="0" w:legacyIndent="283"/>
        <w:lvlJc w:val="left"/>
        <w:pPr>
          <w:ind w:left="2551" w:hanging="283"/>
        </w:pPr>
        <w:rPr>
          <w:rFonts w:ascii="Symbol" w:hAnsi="Symbol" w:hint="default"/>
        </w:rPr>
      </w:lvl>
    </w:lvlOverride>
  </w:num>
  <w:num w:numId="11">
    <w:abstractNumId w:val="11"/>
  </w:num>
  <w:num w:numId="12">
    <w:abstractNumId w:val="14"/>
  </w:num>
  <w:num w:numId="13">
    <w:abstractNumId w:val="10"/>
  </w:num>
  <w:num w:numId="14">
    <w:abstractNumId w:val="8"/>
  </w:num>
  <w:num w:numId="15">
    <w:abstractNumId w:val="5"/>
  </w:num>
  <w:num w:numId="16">
    <w:abstractNumId w:val="9"/>
  </w:num>
  <w:num w:numId="17">
    <w:abstractNumId w:val="18"/>
  </w:num>
  <w:num w:numId="18">
    <w:abstractNumId w:val="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967C75"/>
    <w:rsid w:val="000476B7"/>
    <w:rsid w:val="00076B07"/>
    <w:rsid w:val="000C6CD8"/>
    <w:rsid w:val="00107F82"/>
    <w:rsid w:val="00144950"/>
    <w:rsid w:val="001518F6"/>
    <w:rsid w:val="00156D7F"/>
    <w:rsid w:val="00161CE8"/>
    <w:rsid w:val="001A6C6F"/>
    <w:rsid w:val="002565A9"/>
    <w:rsid w:val="00265CE2"/>
    <w:rsid w:val="00271765"/>
    <w:rsid w:val="00310E62"/>
    <w:rsid w:val="0031441A"/>
    <w:rsid w:val="00345CC9"/>
    <w:rsid w:val="00381980"/>
    <w:rsid w:val="00384799"/>
    <w:rsid w:val="00387663"/>
    <w:rsid w:val="0039395B"/>
    <w:rsid w:val="003D25C9"/>
    <w:rsid w:val="00423168"/>
    <w:rsid w:val="004655EF"/>
    <w:rsid w:val="004C506D"/>
    <w:rsid w:val="004E0638"/>
    <w:rsid w:val="004F22CC"/>
    <w:rsid w:val="00502932"/>
    <w:rsid w:val="00574480"/>
    <w:rsid w:val="005B144B"/>
    <w:rsid w:val="005D5AE3"/>
    <w:rsid w:val="006111F4"/>
    <w:rsid w:val="0067691B"/>
    <w:rsid w:val="006B5A6C"/>
    <w:rsid w:val="006E45EF"/>
    <w:rsid w:val="00727411"/>
    <w:rsid w:val="00783AE0"/>
    <w:rsid w:val="007E21E4"/>
    <w:rsid w:val="00820D00"/>
    <w:rsid w:val="0086422B"/>
    <w:rsid w:val="00887BB7"/>
    <w:rsid w:val="008A4A29"/>
    <w:rsid w:val="008B4784"/>
    <w:rsid w:val="008B6375"/>
    <w:rsid w:val="009143E5"/>
    <w:rsid w:val="00914896"/>
    <w:rsid w:val="009354F8"/>
    <w:rsid w:val="0094688C"/>
    <w:rsid w:val="00967C75"/>
    <w:rsid w:val="009A71DB"/>
    <w:rsid w:val="009D05EB"/>
    <w:rsid w:val="009F4987"/>
    <w:rsid w:val="009F607D"/>
    <w:rsid w:val="00A13556"/>
    <w:rsid w:val="00A274FC"/>
    <w:rsid w:val="00A277B2"/>
    <w:rsid w:val="00A44630"/>
    <w:rsid w:val="00A44AA6"/>
    <w:rsid w:val="00AB1786"/>
    <w:rsid w:val="00AE1B6F"/>
    <w:rsid w:val="00B23ECC"/>
    <w:rsid w:val="00B2791A"/>
    <w:rsid w:val="00B36E36"/>
    <w:rsid w:val="00B41DA0"/>
    <w:rsid w:val="00B779AF"/>
    <w:rsid w:val="00BD2BB6"/>
    <w:rsid w:val="00BE162E"/>
    <w:rsid w:val="00C31FFB"/>
    <w:rsid w:val="00C323B3"/>
    <w:rsid w:val="00C65084"/>
    <w:rsid w:val="00C81389"/>
    <w:rsid w:val="00CF186C"/>
    <w:rsid w:val="00D170B9"/>
    <w:rsid w:val="00D47E08"/>
    <w:rsid w:val="00DA79EA"/>
    <w:rsid w:val="00DE5D97"/>
    <w:rsid w:val="00E13AA3"/>
    <w:rsid w:val="00E407B0"/>
    <w:rsid w:val="00E42C01"/>
    <w:rsid w:val="00E80183"/>
    <w:rsid w:val="00EC7F8E"/>
    <w:rsid w:val="00ED15B7"/>
    <w:rsid w:val="00F23FC5"/>
    <w:rsid w:val="00F61293"/>
    <w:rsid w:val="00F8389B"/>
    <w:rsid w:val="00F868D9"/>
    <w:rsid w:val="00F96EC8"/>
    <w:rsid w:val="00FB46E3"/>
    <w:rsid w:val="00FE16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FC"/>
    <w:rPr>
      <w:rFonts w:ascii="Univers (W1)" w:hAnsi="Univers (W1)"/>
    </w:rPr>
  </w:style>
  <w:style w:type="paragraph" w:styleId="Titre1">
    <w:name w:val="heading 1"/>
    <w:basedOn w:val="Normal"/>
    <w:next w:val="Normal"/>
    <w:qFormat/>
    <w:rsid w:val="00A274FC"/>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274FC"/>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274FC"/>
    <w:pPr>
      <w:keepNext/>
      <w:tabs>
        <w:tab w:val="left" w:pos="1276"/>
        <w:tab w:val="left" w:pos="3261"/>
        <w:tab w:val="left" w:pos="7230"/>
      </w:tabs>
      <w:ind w:left="2269"/>
      <w:jc w:val="right"/>
      <w:outlineLvl w:val="2"/>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274FC"/>
    <w:rPr>
      <w:sz w:val="16"/>
      <w:szCs w:val="16"/>
    </w:rPr>
  </w:style>
  <w:style w:type="paragraph" w:styleId="Commentaire">
    <w:name w:val="annotation text"/>
    <w:basedOn w:val="Normal"/>
    <w:semiHidden/>
    <w:rsid w:val="00A274FC"/>
  </w:style>
  <w:style w:type="paragraph" w:styleId="En-tte">
    <w:name w:val="header"/>
    <w:basedOn w:val="Normal"/>
    <w:rsid w:val="00A274FC"/>
    <w:pPr>
      <w:tabs>
        <w:tab w:val="center" w:pos="4536"/>
        <w:tab w:val="right" w:pos="9072"/>
      </w:tabs>
    </w:pPr>
  </w:style>
  <w:style w:type="paragraph" w:styleId="Pieddepage">
    <w:name w:val="footer"/>
    <w:basedOn w:val="Normal"/>
    <w:rsid w:val="00A274FC"/>
    <w:pPr>
      <w:tabs>
        <w:tab w:val="center" w:pos="4536"/>
        <w:tab w:val="right" w:pos="9072"/>
      </w:tabs>
    </w:pPr>
  </w:style>
  <w:style w:type="paragraph" w:customStyle="1" w:styleId="Paragraphe">
    <w:name w:val="Paragraphe"/>
    <w:basedOn w:val="Normal"/>
    <w:rsid w:val="00A274FC"/>
    <w:pPr>
      <w:ind w:firstLine="1276"/>
      <w:jc w:val="both"/>
    </w:pPr>
  </w:style>
  <w:style w:type="paragraph" w:styleId="Retraitcorpsdetexte">
    <w:name w:val="Body Text Indent"/>
    <w:basedOn w:val="Normal"/>
    <w:rsid w:val="00A274FC"/>
    <w:pPr>
      <w:ind w:left="2269" w:firstLine="1133"/>
      <w:jc w:val="both"/>
    </w:pPr>
    <w:rPr>
      <w:rFonts w:ascii="Univers" w:hAnsi="Univers"/>
      <w:sz w:val="22"/>
      <w:szCs w:val="22"/>
    </w:rPr>
  </w:style>
  <w:style w:type="paragraph" w:styleId="Retraitcorpsdetexte2">
    <w:name w:val="Body Text Indent 2"/>
    <w:basedOn w:val="Normal"/>
    <w:rsid w:val="00A274FC"/>
    <w:pPr>
      <w:ind w:left="2552"/>
      <w:jc w:val="both"/>
    </w:pPr>
    <w:rPr>
      <w:rFonts w:ascii="Univers" w:hAnsi="Univers"/>
      <w:sz w:val="22"/>
      <w:szCs w:val="22"/>
    </w:rPr>
  </w:style>
  <w:style w:type="paragraph" w:styleId="Retraitcorpsdetexte3">
    <w:name w:val="Body Text Indent 3"/>
    <w:basedOn w:val="Normal"/>
    <w:rsid w:val="00A274FC"/>
    <w:pPr>
      <w:tabs>
        <w:tab w:val="left" w:pos="1276"/>
        <w:tab w:val="left" w:pos="3261"/>
      </w:tabs>
      <w:ind w:left="2269"/>
      <w:jc w:val="center"/>
    </w:pPr>
    <w:rPr>
      <w:rFonts w:ascii="Univers" w:hAnsi="Univers"/>
      <w:b/>
      <w:bCs/>
      <w:sz w:val="22"/>
      <w:szCs w:val="22"/>
    </w:rPr>
  </w:style>
  <w:style w:type="paragraph" w:styleId="Textedebulles">
    <w:name w:val="Balloon Text"/>
    <w:basedOn w:val="Normal"/>
    <w:semiHidden/>
    <w:rsid w:val="007E21E4"/>
    <w:rPr>
      <w:rFonts w:ascii="Tahoma" w:hAnsi="Tahoma" w:cs="Tahoma"/>
      <w:sz w:val="16"/>
      <w:szCs w:val="16"/>
    </w:rPr>
  </w:style>
  <w:style w:type="paragraph" w:styleId="Paragraphedeliste">
    <w:name w:val="List Paragraph"/>
    <w:basedOn w:val="Normal"/>
    <w:uiPriority w:val="34"/>
    <w:qFormat/>
    <w:rsid w:val="0086422B"/>
    <w:pPr>
      <w:overflowPunct w:val="0"/>
      <w:autoSpaceDE w:val="0"/>
      <w:autoSpaceDN w:val="0"/>
      <w:adjustRightInd w:val="0"/>
      <w:ind w:left="720"/>
      <w:contextualSpacing/>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270</Words>
  <Characters>1489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Secrétariat Général</dc:creator>
  <cp:keywords>bilan acquisitions, 1996</cp:keywords>
  <cp:lastModifiedBy>marbea</cp:lastModifiedBy>
  <cp:revision>7</cp:revision>
  <cp:lastPrinted>2014-04-15T06:59:00Z</cp:lastPrinted>
  <dcterms:created xsi:type="dcterms:W3CDTF">2014-03-27T16:13:00Z</dcterms:created>
  <dcterms:modified xsi:type="dcterms:W3CDTF">2014-04-15T07:00:00Z</dcterms:modified>
</cp:coreProperties>
</file>