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9C1059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23062A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>onseil municipal du</w:t>
      </w:r>
      <w:r w:rsidR="00377F53">
        <w:rPr>
          <w:rFonts w:ascii="Arial" w:hAnsi="Arial"/>
        </w:rPr>
        <w:t xml:space="preserve"> </w:t>
      </w:r>
      <w:r w:rsidR="00E4728F">
        <w:rPr>
          <w:rFonts w:ascii="Arial" w:hAnsi="Arial"/>
        </w:rPr>
        <w:t>10 avril 2014</w:t>
      </w:r>
      <w:r w:rsidR="00954E6A" w:rsidRPr="00CA6CED">
        <w:rPr>
          <w:rFonts w:ascii="Arial" w:hAnsi="Arial"/>
        </w:rPr>
        <w:tab/>
      </w:r>
      <w:r w:rsidR="00776F90">
        <w:rPr>
          <w:rFonts w:ascii="Arial" w:hAnsi="Arial"/>
        </w:rPr>
        <w:t>3.3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E52AF0" w:rsidRDefault="00497BB3" w:rsidP="00E4728F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CADRE DE VIE-</w:t>
      </w:r>
      <w:r w:rsidR="00E4728F">
        <w:rPr>
          <w:rFonts w:ascii="Arial Black" w:hAnsi="Arial Black"/>
        </w:rPr>
        <w:t>COMMERCE-ARTISANA</w:t>
      </w:r>
      <w:r w:rsidR="00E52AF0">
        <w:rPr>
          <w:rFonts w:ascii="Arial Black" w:hAnsi="Arial Black"/>
        </w:rPr>
        <w:t>T-</w:t>
      </w:r>
    </w:p>
    <w:p w:rsidR="007F0796" w:rsidRDefault="00E52AF0" w:rsidP="00E4728F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DEVELOPPEMENT DURABLE</w:t>
      </w:r>
    </w:p>
    <w:p w:rsidR="009C1059" w:rsidRDefault="009C1059" w:rsidP="009C1059">
      <w:pPr>
        <w:pStyle w:val="Retraitcorpsdetexte3"/>
        <w:jc w:val="right"/>
        <w:rPr>
          <w:rFonts w:ascii="Arial" w:hAnsi="Arial"/>
        </w:rPr>
      </w:pPr>
    </w:p>
    <w:p w:rsidR="00E85513" w:rsidRDefault="00E85513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ECHANGE DE TERRAINS</w:t>
      </w:r>
    </w:p>
    <w:p w:rsidR="007B2691" w:rsidRDefault="007B2691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ENTRE LA COMMUNE DE RIORGES</w:t>
      </w:r>
    </w:p>
    <w:p w:rsidR="00E85513" w:rsidRDefault="007B2691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ET</w:t>
      </w:r>
      <w:r w:rsidR="00DD043B">
        <w:rPr>
          <w:rFonts w:ascii="Arial" w:hAnsi="Arial"/>
        </w:rPr>
        <w:t xml:space="preserve"> L’ASSOCIATION CULTURELLE TURQUE</w:t>
      </w:r>
    </w:p>
    <w:p w:rsidR="009C1059" w:rsidRDefault="009C1059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C1059" w:rsidRDefault="009C1059" w:rsidP="009C1059">
      <w:pPr>
        <w:ind w:left="1418" w:hanging="1"/>
        <w:rPr>
          <w:rFonts w:ascii="Arial" w:hAnsi="Arial"/>
          <w:sz w:val="22"/>
        </w:rPr>
      </w:pPr>
    </w:p>
    <w:p w:rsidR="000012B8" w:rsidRDefault="000012B8" w:rsidP="009C1059">
      <w:pPr>
        <w:ind w:left="1418" w:hanging="1"/>
        <w:rPr>
          <w:rFonts w:ascii="Arial" w:hAnsi="Arial"/>
          <w:sz w:val="22"/>
        </w:rPr>
      </w:pPr>
    </w:p>
    <w:p w:rsidR="0023062A" w:rsidRDefault="0023062A" w:rsidP="009C1059">
      <w:pPr>
        <w:ind w:left="1418" w:hanging="1"/>
        <w:rPr>
          <w:rFonts w:ascii="Arial" w:hAnsi="Arial"/>
          <w:sz w:val="22"/>
        </w:rPr>
      </w:pPr>
    </w:p>
    <w:p w:rsidR="0023062A" w:rsidRDefault="0023062A" w:rsidP="009C1059">
      <w:pPr>
        <w:ind w:left="1418" w:hanging="1"/>
        <w:rPr>
          <w:rFonts w:ascii="Arial" w:hAnsi="Arial"/>
          <w:sz w:val="22"/>
        </w:rPr>
      </w:pPr>
    </w:p>
    <w:p w:rsidR="0023062A" w:rsidRDefault="0023062A" w:rsidP="009C1059">
      <w:pPr>
        <w:ind w:left="1418" w:hanging="1"/>
        <w:rPr>
          <w:rFonts w:ascii="Arial" w:hAnsi="Arial"/>
          <w:sz w:val="22"/>
        </w:rPr>
      </w:pPr>
    </w:p>
    <w:p w:rsidR="009C1059" w:rsidRDefault="009C1059" w:rsidP="009C1059">
      <w:pPr>
        <w:ind w:left="1418"/>
        <w:jc w:val="both"/>
        <w:rPr>
          <w:rFonts w:ascii="Arial" w:hAnsi="Arial" w:cs="Arial"/>
          <w:sz w:val="22"/>
        </w:rPr>
      </w:pPr>
    </w:p>
    <w:p w:rsidR="0023062A" w:rsidRDefault="0023062A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E85513" w:rsidRPr="000B0327" w:rsidRDefault="00E85513" w:rsidP="00E85513">
      <w:pPr>
        <w:ind w:left="1418"/>
        <w:jc w:val="both"/>
        <w:rPr>
          <w:rFonts w:ascii="Arial" w:hAnsi="Arial" w:cs="Arial"/>
          <w:sz w:val="22"/>
        </w:rPr>
      </w:pPr>
    </w:p>
    <w:p w:rsidR="00E85513" w:rsidRDefault="0023062A" w:rsidP="008A0C9B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F20B1D">
        <w:rPr>
          <w:rFonts w:ascii="Arial" w:hAnsi="Arial" w:cs="Arial"/>
          <w:sz w:val="22"/>
          <w:szCs w:val="22"/>
        </w:rPr>
        <w:t>Par délibération du 7 novembre 2013, le conseil municipal a approuvé l’échange</w:t>
      </w:r>
      <w:r w:rsidR="009F4CEE">
        <w:rPr>
          <w:rFonts w:ascii="Arial" w:hAnsi="Arial" w:cs="Arial"/>
          <w:sz w:val="22"/>
          <w:szCs w:val="22"/>
        </w:rPr>
        <w:t xml:space="preserve"> amiable,</w:t>
      </w:r>
      <w:r w:rsidR="00F20B1D">
        <w:rPr>
          <w:rFonts w:ascii="Arial" w:hAnsi="Arial" w:cs="Arial"/>
          <w:sz w:val="22"/>
          <w:szCs w:val="22"/>
        </w:rPr>
        <w:t xml:space="preserve"> </w:t>
      </w:r>
      <w:r w:rsidR="009F4CEE">
        <w:rPr>
          <w:rFonts w:ascii="Arial" w:hAnsi="Arial" w:cs="Arial"/>
          <w:sz w:val="22"/>
          <w:szCs w:val="22"/>
        </w:rPr>
        <w:t xml:space="preserve">sans soulte, entre l'association culturelle turque et la commune de Riorges, de </w:t>
      </w:r>
      <w:r w:rsidR="007B7659">
        <w:rPr>
          <w:rFonts w:ascii="Arial" w:hAnsi="Arial" w:cs="Arial"/>
          <w:sz w:val="22"/>
          <w:szCs w:val="22"/>
        </w:rPr>
        <w:t>parcelle</w:t>
      </w:r>
      <w:r w:rsidR="009F4CEE">
        <w:rPr>
          <w:rFonts w:ascii="Arial" w:hAnsi="Arial" w:cs="Arial"/>
          <w:sz w:val="22"/>
          <w:szCs w:val="22"/>
        </w:rPr>
        <w:t>s</w:t>
      </w:r>
      <w:r w:rsidR="007B7659">
        <w:rPr>
          <w:rFonts w:ascii="Arial" w:hAnsi="Arial" w:cs="Arial"/>
          <w:sz w:val="22"/>
          <w:szCs w:val="22"/>
        </w:rPr>
        <w:t xml:space="preserve"> </w:t>
      </w:r>
      <w:r w:rsidR="009F4CEE">
        <w:rPr>
          <w:rFonts w:ascii="Arial" w:hAnsi="Arial" w:cs="Arial"/>
          <w:sz w:val="22"/>
          <w:szCs w:val="22"/>
        </w:rPr>
        <w:t>de terrain</w:t>
      </w:r>
      <w:r w:rsidR="006A0BB0">
        <w:rPr>
          <w:rFonts w:ascii="Arial" w:hAnsi="Arial" w:cs="Arial"/>
          <w:sz w:val="22"/>
          <w:szCs w:val="22"/>
        </w:rPr>
        <w:t>,</w:t>
      </w:r>
      <w:r w:rsidR="007B7659">
        <w:rPr>
          <w:rFonts w:ascii="Arial" w:hAnsi="Arial" w:cs="Arial"/>
          <w:sz w:val="22"/>
          <w:szCs w:val="22"/>
        </w:rPr>
        <w:t xml:space="preserve"> </w:t>
      </w:r>
      <w:r w:rsidR="00F20B1D">
        <w:rPr>
          <w:rFonts w:ascii="Arial" w:hAnsi="Arial" w:cs="Arial"/>
          <w:sz w:val="22"/>
          <w:szCs w:val="22"/>
        </w:rPr>
        <w:t>cadastrée AM 232</w:t>
      </w:r>
      <w:r w:rsidR="009F4CEE">
        <w:rPr>
          <w:rFonts w:ascii="Arial" w:hAnsi="Arial" w:cs="Arial"/>
          <w:sz w:val="22"/>
          <w:szCs w:val="22"/>
        </w:rPr>
        <w:t xml:space="preserve"> pour l'association</w:t>
      </w:r>
      <w:r w:rsidR="00F20B1D"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et d’une partie </w:t>
      </w:r>
      <w:r w:rsidR="009F4CEE">
        <w:rPr>
          <w:rFonts w:ascii="Arial" w:hAnsi="Arial" w:cs="Arial"/>
          <w:sz w:val="22"/>
          <w:szCs w:val="22"/>
        </w:rPr>
        <w:t xml:space="preserve">de la parcelle cadastrée AN 29 pour </w:t>
      </w:r>
      <w:r w:rsidR="008A0C9B">
        <w:rPr>
          <w:rFonts w:ascii="Arial" w:hAnsi="Arial" w:cs="Arial"/>
          <w:sz w:val="22"/>
          <w:szCs w:val="22"/>
        </w:rPr>
        <w:t>la commune.</w:t>
      </w:r>
    </w:p>
    <w:p w:rsidR="007B7659" w:rsidRDefault="007B7659" w:rsidP="008A0C9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02959" w:rsidRDefault="007B7659" w:rsidP="008A0C9B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Or, la parcelle AM 232 appartient en fait à l'Union des Affaires Culturelles Turco Islamiques de Lyon dont dépend l'association culturelle turque.</w:t>
      </w:r>
    </w:p>
    <w:p w:rsidR="007B7659" w:rsidRDefault="007B7659" w:rsidP="008A0C9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968C5" w:rsidRPr="00A422C8" w:rsidRDefault="009968C5" w:rsidP="009968C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effet, l</w:t>
      </w:r>
      <w:r w:rsidRPr="00A422C8">
        <w:rPr>
          <w:rFonts w:ascii="Arial" w:hAnsi="Arial" w:cs="Arial"/>
          <w:sz w:val="22"/>
          <w:szCs w:val="22"/>
        </w:rPr>
        <w:t>’association cultu</w:t>
      </w:r>
      <w:r>
        <w:rPr>
          <w:rFonts w:ascii="Arial" w:hAnsi="Arial" w:cs="Arial"/>
          <w:sz w:val="22"/>
          <w:szCs w:val="22"/>
        </w:rPr>
        <w:t>r</w:t>
      </w:r>
      <w:r w:rsidRPr="00A422C8">
        <w:rPr>
          <w:rFonts w:ascii="Arial" w:hAnsi="Arial" w:cs="Arial"/>
          <w:sz w:val="22"/>
          <w:szCs w:val="22"/>
        </w:rPr>
        <w:t>elle turque</w:t>
      </w:r>
      <w:r>
        <w:rPr>
          <w:rFonts w:ascii="Arial" w:hAnsi="Arial" w:cs="Arial"/>
          <w:sz w:val="22"/>
          <w:szCs w:val="22"/>
        </w:rPr>
        <w:t xml:space="preserve"> souhaite construire un bâtiment à usage cultuel et culturel ainsi qu’un logement. La parcelle AM 232 d’une surface de 3 702 m² dont elle est propriétaire est grevée de marges de recul de 50 mètres pour les constructions à usage d’habitation et 35 mètres pour les autres constructions et se trouve donc être trop exigüe pour permettre une telle construction. </w:t>
      </w:r>
    </w:p>
    <w:p w:rsidR="009968C5" w:rsidRDefault="009968C5" w:rsidP="009968C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possibilité d'un échange de terrains avec la commune de Riorges a été envisagée</w:t>
      </w:r>
    </w:p>
    <w:p w:rsidR="009968C5" w:rsidRDefault="009968C5" w:rsidP="008A0C9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02959" w:rsidRPr="00A422C8" w:rsidRDefault="00702959" w:rsidP="008A0C9B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Suite au document d’arpentage établi par la SCP ADAGE (anciennement SCP GRANDEAU), la commune échange </w:t>
      </w:r>
      <w:r w:rsidR="008C3B99">
        <w:rPr>
          <w:rFonts w:ascii="Arial" w:hAnsi="Arial" w:cs="Arial"/>
          <w:sz w:val="22"/>
          <w:szCs w:val="22"/>
        </w:rPr>
        <w:t>la parcelle cadastrée AN 29b issue de la division de la parcelle AN 29 d’</w:t>
      </w:r>
      <w:r>
        <w:rPr>
          <w:rFonts w:ascii="Arial" w:hAnsi="Arial" w:cs="Arial"/>
          <w:sz w:val="22"/>
          <w:szCs w:val="22"/>
        </w:rPr>
        <w:t>une s</w:t>
      </w:r>
      <w:r w:rsidR="008C3B99">
        <w:rPr>
          <w:rFonts w:ascii="Arial" w:hAnsi="Arial" w:cs="Arial"/>
          <w:sz w:val="22"/>
          <w:szCs w:val="22"/>
        </w:rPr>
        <w:t xml:space="preserve">uperficie de 8 794 m² </w:t>
      </w:r>
      <w:r>
        <w:rPr>
          <w:rFonts w:ascii="Arial" w:hAnsi="Arial" w:cs="Arial"/>
          <w:sz w:val="22"/>
          <w:szCs w:val="22"/>
        </w:rPr>
        <w:t xml:space="preserve">contre </w:t>
      </w:r>
      <w:r w:rsidR="008C3B99">
        <w:rPr>
          <w:rFonts w:ascii="Arial" w:hAnsi="Arial" w:cs="Arial"/>
          <w:sz w:val="22"/>
          <w:szCs w:val="22"/>
        </w:rPr>
        <w:t>la parcelle cadastrée AM 2</w:t>
      </w:r>
      <w:r>
        <w:rPr>
          <w:rFonts w:ascii="Arial" w:hAnsi="Arial" w:cs="Arial"/>
          <w:sz w:val="22"/>
          <w:szCs w:val="22"/>
        </w:rPr>
        <w:t>3</w:t>
      </w:r>
      <w:r w:rsidR="008C3B99">
        <w:rPr>
          <w:rFonts w:ascii="Arial" w:hAnsi="Arial" w:cs="Arial"/>
          <w:sz w:val="22"/>
          <w:szCs w:val="22"/>
        </w:rPr>
        <w:t>2 d’une superficie de 3 702 m²</w:t>
      </w:r>
      <w:r>
        <w:rPr>
          <w:rFonts w:ascii="Arial" w:hAnsi="Arial" w:cs="Arial"/>
          <w:sz w:val="22"/>
          <w:szCs w:val="22"/>
        </w:rPr>
        <w:t xml:space="preserve"> sans soulte de part et d’autre en raison de la différence de qualité de terrain et du classement de zone au PLU de la commune de Riorges.</w:t>
      </w:r>
    </w:p>
    <w:p w:rsidR="002A7EFD" w:rsidRPr="00A422C8" w:rsidRDefault="002A7EFD" w:rsidP="00E855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85513" w:rsidRDefault="008C3B99" w:rsidP="00E8551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 échange </w:t>
      </w:r>
      <w:r w:rsidR="00E4728F">
        <w:rPr>
          <w:rFonts w:ascii="Arial" w:hAnsi="Arial" w:cs="Arial"/>
          <w:sz w:val="22"/>
          <w:szCs w:val="22"/>
        </w:rPr>
        <w:t>s'effectuera</w:t>
      </w:r>
      <w:r>
        <w:rPr>
          <w:rFonts w:ascii="Arial" w:hAnsi="Arial" w:cs="Arial"/>
          <w:sz w:val="22"/>
          <w:szCs w:val="22"/>
        </w:rPr>
        <w:t xml:space="preserve"> au profit de </w:t>
      </w:r>
      <w:r w:rsidR="008A7E7F">
        <w:rPr>
          <w:rFonts w:ascii="Arial" w:hAnsi="Arial" w:cs="Arial"/>
          <w:sz w:val="22"/>
          <w:szCs w:val="22"/>
        </w:rPr>
        <w:t>l'</w:t>
      </w:r>
      <w:proofErr w:type="spellStart"/>
      <w:r w:rsidR="008A7E7F">
        <w:rPr>
          <w:rFonts w:ascii="Arial" w:hAnsi="Arial" w:cs="Arial"/>
          <w:sz w:val="22"/>
          <w:szCs w:val="22"/>
        </w:rPr>
        <w:t>assocation</w:t>
      </w:r>
      <w:proofErr w:type="spellEnd"/>
      <w:r w:rsidR="008A7E7F">
        <w:rPr>
          <w:rFonts w:ascii="Arial" w:hAnsi="Arial" w:cs="Arial"/>
          <w:sz w:val="22"/>
          <w:szCs w:val="22"/>
        </w:rPr>
        <w:t xml:space="preserve"> dénommée "l'Union des Affaires Culturelles Turco Islamiques de Lyon (D.I.T.I.B.)"</w:t>
      </w:r>
      <w:r>
        <w:rPr>
          <w:rFonts w:ascii="Arial" w:hAnsi="Arial" w:cs="Arial"/>
          <w:sz w:val="22"/>
          <w:szCs w:val="22"/>
        </w:rPr>
        <w:t xml:space="preserve"> pour la parcelle AN 29b et au profit de la commune pour la parcelle AM 232.</w:t>
      </w:r>
    </w:p>
    <w:p w:rsidR="008C3B99" w:rsidRPr="00A422C8" w:rsidRDefault="008C3B99" w:rsidP="00E855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85513" w:rsidRPr="0023062A" w:rsidRDefault="00E85513" w:rsidP="00E85513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service du Domaine a été consulté</w:t>
      </w:r>
      <w:r w:rsidR="007B2691">
        <w:rPr>
          <w:rFonts w:ascii="Arial" w:hAnsi="Arial" w:cs="Arial"/>
          <w:sz w:val="22"/>
          <w:szCs w:val="22"/>
        </w:rPr>
        <w:t xml:space="preserve"> et a rendu un avis le 29 août 2013, sous la référence 2013-184V1258 pour la parcelle AM 232 et sous la référence 2013-184V1233 pour la parcelle AN 29.</w:t>
      </w:r>
      <w:r w:rsidR="0023062A">
        <w:rPr>
          <w:rFonts w:ascii="Arial" w:hAnsi="Arial" w:cs="Arial"/>
          <w:b/>
          <w:sz w:val="22"/>
          <w:szCs w:val="22"/>
        </w:rPr>
        <w:t>"</w:t>
      </w:r>
    </w:p>
    <w:p w:rsidR="00E85513" w:rsidRDefault="00E85513" w:rsidP="00E855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3062A" w:rsidRDefault="0023062A" w:rsidP="00E855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3062A" w:rsidRDefault="0023062A" w:rsidP="00E855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3062A" w:rsidRDefault="0023062A" w:rsidP="00E855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3062A" w:rsidRDefault="0023062A" w:rsidP="00E855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3062A" w:rsidRDefault="0023062A" w:rsidP="00E855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3062A" w:rsidRDefault="0023062A" w:rsidP="00E855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85513" w:rsidRDefault="00E85513" w:rsidP="00E85513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demandé au conseil municipal de bien vouloir :</w:t>
      </w:r>
    </w:p>
    <w:p w:rsidR="00E85513" w:rsidRDefault="00E85513" w:rsidP="00E85513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approuver l’échange amiable</w:t>
      </w:r>
      <w:r w:rsidR="007B7659">
        <w:rPr>
          <w:rFonts w:ascii="Arial" w:hAnsi="Arial"/>
          <w:sz w:val="22"/>
        </w:rPr>
        <w:t xml:space="preserve"> </w:t>
      </w:r>
      <w:r w:rsidR="006344FE">
        <w:rPr>
          <w:rFonts w:ascii="Arial" w:hAnsi="Arial"/>
          <w:sz w:val="22"/>
        </w:rPr>
        <w:t xml:space="preserve">sans soulte, </w:t>
      </w:r>
      <w:r w:rsidR="007B7659">
        <w:rPr>
          <w:rFonts w:ascii="Arial" w:hAnsi="Arial"/>
          <w:sz w:val="22"/>
        </w:rPr>
        <w:t xml:space="preserve">avec "l'Union </w:t>
      </w:r>
      <w:r w:rsidR="007B7659">
        <w:rPr>
          <w:rFonts w:ascii="Arial" w:hAnsi="Arial" w:cs="Arial"/>
          <w:sz w:val="22"/>
          <w:szCs w:val="22"/>
        </w:rPr>
        <w:t>des Affaires Culturelles Turco Islamiques de Lyon (D.I.T.I.B.)"</w:t>
      </w:r>
      <w:r>
        <w:rPr>
          <w:rFonts w:ascii="Arial" w:hAnsi="Arial"/>
          <w:sz w:val="22"/>
        </w:rPr>
        <w:t xml:space="preserve"> </w:t>
      </w:r>
      <w:r w:rsidR="007B2691">
        <w:rPr>
          <w:rFonts w:ascii="Arial" w:hAnsi="Arial"/>
          <w:sz w:val="22"/>
        </w:rPr>
        <w:t>des parcelles de terrain précité</w:t>
      </w:r>
      <w:r w:rsidR="00E06C4B">
        <w:rPr>
          <w:rFonts w:ascii="Arial" w:hAnsi="Arial"/>
          <w:sz w:val="22"/>
        </w:rPr>
        <w:t>e</w:t>
      </w:r>
      <w:r w:rsidR="007B2691">
        <w:rPr>
          <w:rFonts w:ascii="Arial" w:hAnsi="Arial"/>
          <w:sz w:val="22"/>
        </w:rPr>
        <w:t>s</w:t>
      </w:r>
      <w:r w:rsidR="006344FE">
        <w:rPr>
          <w:rFonts w:ascii="Arial" w:hAnsi="Arial"/>
          <w:sz w:val="22"/>
        </w:rPr>
        <w:t xml:space="preserve"> </w:t>
      </w:r>
      <w:r w:rsidR="001F6987">
        <w:rPr>
          <w:rFonts w:ascii="Arial" w:hAnsi="Arial"/>
          <w:sz w:val="22"/>
        </w:rPr>
        <w:t>;</w:t>
      </w:r>
    </w:p>
    <w:p w:rsidR="00E85513" w:rsidRDefault="00E85513" w:rsidP="00E85513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autoriser le maire à signer l'acte authent</w:t>
      </w:r>
      <w:r w:rsidR="00DD043B">
        <w:rPr>
          <w:rFonts w:ascii="Arial" w:hAnsi="Arial"/>
          <w:sz w:val="22"/>
        </w:rPr>
        <w:t>ique qui sera établi par maître</w:t>
      </w:r>
      <w:r w:rsidR="001075AF">
        <w:rPr>
          <w:rFonts w:ascii="Arial" w:hAnsi="Arial"/>
          <w:sz w:val="22"/>
        </w:rPr>
        <w:t xml:space="preserve"> BUGNET</w:t>
      </w:r>
      <w:r w:rsidR="00DD043B">
        <w:rPr>
          <w:rFonts w:ascii="Arial" w:hAnsi="Arial"/>
          <w:sz w:val="22"/>
        </w:rPr>
        <w:t xml:space="preserve">, notaire à </w:t>
      </w:r>
      <w:r w:rsidR="001075AF">
        <w:rPr>
          <w:rFonts w:ascii="Arial" w:hAnsi="Arial"/>
          <w:sz w:val="22"/>
        </w:rPr>
        <w:t>Riorges</w:t>
      </w:r>
      <w:r w:rsidR="00E4728F">
        <w:rPr>
          <w:rFonts w:ascii="Arial" w:hAnsi="Arial"/>
          <w:sz w:val="22"/>
        </w:rPr>
        <w:t xml:space="preserve"> ;</w:t>
      </w:r>
    </w:p>
    <w:p w:rsidR="00E4728F" w:rsidRDefault="00E4728F" w:rsidP="00E85513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rapporter la délibération initiale du 7 novembre 2013.</w:t>
      </w:r>
    </w:p>
    <w:p w:rsidR="00E85513" w:rsidRDefault="00E85513" w:rsidP="00E85513">
      <w:pPr>
        <w:ind w:left="1418"/>
        <w:jc w:val="both"/>
        <w:rPr>
          <w:rFonts w:ascii="Arial" w:hAnsi="Arial" w:cs="Arial"/>
          <w:sz w:val="22"/>
        </w:rPr>
      </w:pPr>
    </w:p>
    <w:p w:rsidR="00893EA6" w:rsidRDefault="0023062A" w:rsidP="00E85513">
      <w:pPr>
        <w:ind w:left="1418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 à l'unanimité.</w:t>
      </w:r>
    </w:p>
    <w:p w:rsidR="0023062A" w:rsidRDefault="0023062A" w:rsidP="00E85513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23062A" w:rsidRPr="000B0327" w:rsidRDefault="0023062A" w:rsidP="00E85513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9C1059" w:rsidRDefault="009C1059" w:rsidP="009C1059">
      <w:pPr>
        <w:ind w:left="1418"/>
        <w:jc w:val="both"/>
        <w:rPr>
          <w:rFonts w:ascii="Arial" w:hAnsi="Arial" w:cs="Arial"/>
          <w:sz w:val="22"/>
        </w:rPr>
      </w:pPr>
    </w:p>
    <w:sectPr w:rsidR="009C1059" w:rsidSect="0023062A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99" w:rsidRDefault="008C3B99">
      <w:r>
        <w:separator/>
      </w:r>
    </w:p>
  </w:endnote>
  <w:endnote w:type="continuationSeparator" w:id="0">
    <w:p w:rsidR="008C3B99" w:rsidRDefault="008C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2A" w:rsidRDefault="0023062A" w:rsidP="0023062A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99" w:rsidRDefault="008C3B99">
      <w:r>
        <w:separator/>
      </w:r>
    </w:p>
  </w:footnote>
  <w:footnote w:type="continuationSeparator" w:id="0">
    <w:p w:rsidR="008C3B99" w:rsidRDefault="008C3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99" w:rsidRDefault="008C3B9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99" w:rsidRDefault="008C3B99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26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7"/>
  </w:num>
  <w:num w:numId="18">
    <w:abstractNumId w:val="20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7"/>
  </w:num>
  <w:num w:numId="27">
    <w:abstractNumId w:val="5"/>
  </w:num>
  <w:num w:numId="28">
    <w:abstractNumId w:val="24"/>
  </w:num>
  <w:num w:numId="29">
    <w:abstractNumId w:val="11"/>
  </w:num>
  <w:num w:numId="30">
    <w:abstractNumId w:val="17"/>
    <w:lvlOverride w:ilvl="0">
      <w:startOverride w:val="1"/>
    </w:lvlOverride>
  </w:num>
  <w:num w:numId="31">
    <w:abstractNumId w:val="15"/>
  </w:num>
  <w:num w:numId="32">
    <w:abstractNumId w:val="2"/>
  </w:num>
  <w:num w:numId="33">
    <w:abstractNumId w:val="25"/>
  </w:num>
  <w:num w:numId="34">
    <w:abstractNumId w:val="2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12B8"/>
    <w:rsid w:val="00002D10"/>
    <w:rsid w:val="0004538E"/>
    <w:rsid w:val="00051F67"/>
    <w:rsid w:val="00057C1B"/>
    <w:rsid w:val="000629B3"/>
    <w:rsid w:val="000901F5"/>
    <w:rsid w:val="000B10AD"/>
    <w:rsid w:val="000B39C5"/>
    <w:rsid w:val="000C7E87"/>
    <w:rsid w:val="000D5A7F"/>
    <w:rsid w:val="000F178A"/>
    <w:rsid w:val="000F793D"/>
    <w:rsid w:val="001075AF"/>
    <w:rsid w:val="00117DE1"/>
    <w:rsid w:val="0012029A"/>
    <w:rsid w:val="00121F7E"/>
    <w:rsid w:val="00135582"/>
    <w:rsid w:val="00147064"/>
    <w:rsid w:val="001625FE"/>
    <w:rsid w:val="00182D2F"/>
    <w:rsid w:val="001B1683"/>
    <w:rsid w:val="001C03EA"/>
    <w:rsid w:val="001E18CB"/>
    <w:rsid w:val="001F6987"/>
    <w:rsid w:val="0020139E"/>
    <w:rsid w:val="00211B47"/>
    <w:rsid w:val="002131D6"/>
    <w:rsid w:val="0023062A"/>
    <w:rsid w:val="002352A2"/>
    <w:rsid w:val="00245962"/>
    <w:rsid w:val="00250DB2"/>
    <w:rsid w:val="00252AF2"/>
    <w:rsid w:val="00272F40"/>
    <w:rsid w:val="00281BAD"/>
    <w:rsid w:val="002A1F40"/>
    <w:rsid w:val="002A7EFD"/>
    <w:rsid w:val="002B6582"/>
    <w:rsid w:val="002D6A5E"/>
    <w:rsid w:val="002D7A37"/>
    <w:rsid w:val="002E0964"/>
    <w:rsid w:val="002F2553"/>
    <w:rsid w:val="003001F4"/>
    <w:rsid w:val="00313223"/>
    <w:rsid w:val="003139BA"/>
    <w:rsid w:val="0031438D"/>
    <w:rsid w:val="00320912"/>
    <w:rsid w:val="0033641D"/>
    <w:rsid w:val="003368B3"/>
    <w:rsid w:val="003457E0"/>
    <w:rsid w:val="0035670C"/>
    <w:rsid w:val="00361242"/>
    <w:rsid w:val="00362523"/>
    <w:rsid w:val="003649EA"/>
    <w:rsid w:val="00377F53"/>
    <w:rsid w:val="00385A7F"/>
    <w:rsid w:val="00391D67"/>
    <w:rsid w:val="003B1F48"/>
    <w:rsid w:val="003B2034"/>
    <w:rsid w:val="003D1B1F"/>
    <w:rsid w:val="003D7B1E"/>
    <w:rsid w:val="003F733B"/>
    <w:rsid w:val="00461AE3"/>
    <w:rsid w:val="00463A83"/>
    <w:rsid w:val="004675C6"/>
    <w:rsid w:val="004746ED"/>
    <w:rsid w:val="0048265C"/>
    <w:rsid w:val="00497BB3"/>
    <w:rsid w:val="004A4853"/>
    <w:rsid w:val="004B036B"/>
    <w:rsid w:val="004B1722"/>
    <w:rsid w:val="004B2DDC"/>
    <w:rsid w:val="004C493D"/>
    <w:rsid w:val="004E2FCA"/>
    <w:rsid w:val="004E5009"/>
    <w:rsid w:val="004F316E"/>
    <w:rsid w:val="004F61AA"/>
    <w:rsid w:val="004F69CF"/>
    <w:rsid w:val="00514CB5"/>
    <w:rsid w:val="00514E5B"/>
    <w:rsid w:val="0052324D"/>
    <w:rsid w:val="00541F9B"/>
    <w:rsid w:val="005460E6"/>
    <w:rsid w:val="005526E6"/>
    <w:rsid w:val="005633F8"/>
    <w:rsid w:val="00566311"/>
    <w:rsid w:val="005663A0"/>
    <w:rsid w:val="005703C7"/>
    <w:rsid w:val="005853CD"/>
    <w:rsid w:val="005867F3"/>
    <w:rsid w:val="005A1CF7"/>
    <w:rsid w:val="005C1430"/>
    <w:rsid w:val="005F73CD"/>
    <w:rsid w:val="0060100D"/>
    <w:rsid w:val="0061402D"/>
    <w:rsid w:val="00617862"/>
    <w:rsid w:val="006207C4"/>
    <w:rsid w:val="006220B1"/>
    <w:rsid w:val="00625EFD"/>
    <w:rsid w:val="00630A7E"/>
    <w:rsid w:val="006344FE"/>
    <w:rsid w:val="00634E1D"/>
    <w:rsid w:val="00635A03"/>
    <w:rsid w:val="0065229B"/>
    <w:rsid w:val="006526CB"/>
    <w:rsid w:val="00653559"/>
    <w:rsid w:val="00655617"/>
    <w:rsid w:val="00681100"/>
    <w:rsid w:val="0068515F"/>
    <w:rsid w:val="00692B0E"/>
    <w:rsid w:val="006A0BB0"/>
    <w:rsid w:val="006A1A90"/>
    <w:rsid w:val="006B3F59"/>
    <w:rsid w:val="006C4124"/>
    <w:rsid w:val="006E1A02"/>
    <w:rsid w:val="00701718"/>
    <w:rsid w:val="00702959"/>
    <w:rsid w:val="00705939"/>
    <w:rsid w:val="00723838"/>
    <w:rsid w:val="00726309"/>
    <w:rsid w:val="0074772F"/>
    <w:rsid w:val="00771123"/>
    <w:rsid w:val="007764AE"/>
    <w:rsid w:val="00776AD0"/>
    <w:rsid w:val="00776F90"/>
    <w:rsid w:val="00797C3F"/>
    <w:rsid w:val="007B2691"/>
    <w:rsid w:val="007B7659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50B24"/>
    <w:rsid w:val="008515E9"/>
    <w:rsid w:val="00854936"/>
    <w:rsid w:val="00875260"/>
    <w:rsid w:val="00875D9A"/>
    <w:rsid w:val="00893EA6"/>
    <w:rsid w:val="008A0C9B"/>
    <w:rsid w:val="008A3F3B"/>
    <w:rsid w:val="008A7D43"/>
    <w:rsid w:val="008A7E7F"/>
    <w:rsid w:val="008C3B99"/>
    <w:rsid w:val="008E78B0"/>
    <w:rsid w:val="008F42CF"/>
    <w:rsid w:val="00931B86"/>
    <w:rsid w:val="009415C4"/>
    <w:rsid w:val="00946BBB"/>
    <w:rsid w:val="0095134E"/>
    <w:rsid w:val="00954E6A"/>
    <w:rsid w:val="00973586"/>
    <w:rsid w:val="0098381C"/>
    <w:rsid w:val="009842D4"/>
    <w:rsid w:val="00984718"/>
    <w:rsid w:val="009968C5"/>
    <w:rsid w:val="009B1158"/>
    <w:rsid w:val="009B19F4"/>
    <w:rsid w:val="009B377F"/>
    <w:rsid w:val="009C1059"/>
    <w:rsid w:val="009C3082"/>
    <w:rsid w:val="009C785A"/>
    <w:rsid w:val="009D57D0"/>
    <w:rsid w:val="009D73D8"/>
    <w:rsid w:val="009E5041"/>
    <w:rsid w:val="009F221E"/>
    <w:rsid w:val="009F4CEE"/>
    <w:rsid w:val="00A21BE2"/>
    <w:rsid w:val="00A271EC"/>
    <w:rsid w:val="00A422C8"/>
    <w:rsid w:val="00A6788E"/>
    <w:rsid w:val="00A72A7B"/>
    <w:rsid w:val="00A9705F"/>
    <w:rsid w:val="00AA7370"/>
    <w:rsid w:val="00AA7ADE"/>
    <w:rsid w:val="00AB6F11"/>
    <w:rsid w:val="00AC1609"/>
    <w:rsid w:val="00AC5BA4"/>
    <w:rsid w:val="00B062B6"/>
    <w:rsid w:val="00B1417B"/>
    <w:rsid w:val="00B26392"/>
    <w:rsid w:val="00B328EB"/>
    <w:rsid w:val="00B33DF9"/>
    <w:rsid w:val="00B34B93"/>
    <w:rsid w:val="00B523DE"/>
    <w:rsid w:val="00B65E98"/>
    <w:rsid w:val="00B72BDF"/>
    <w:rsid w:val="00B81FD9"/>
    <w:rsid w:val="00B94D57"/>
    <w:rsid w:val="00BB70EB"/>
    <w:rsid w:val="00BD1919"/>
    <w:rsid w:val="00BD3BFF"/>
    <w:rsid w:val="00BF2626"/>
    <w:rsid w:val="00BF675B"/>
    <w:rsid w:val="00C224EC"/>
    <w:rsid w:val="00C25CDD"/>
    <w:rsid w:val="00C54DA1"/>
    <w:rsid w:val="00C76573"/>
    <w:rsid w:val="00C86202"/>
    <w:rsid w:val="00C86FEB"/>
    <w:rsid w:val="00C94018"/>
    <w:rsid w:val="00CA3F9C"/>
    <w:rsid w:val="00CC183B"/>
    <w:rsid w:val="00CF337B"/>
    <w:rsid w:val="00D01C3E"/>
    <w:rsid w:val="00D07F57"/>
    <w:rsid w:val="00D201BD"/>
    <w:rsid w:val="00D22D29"/>
    <w:rsid w:val="00D364C3"/>
    <w:rsid w:val="00D42FDE"/>
    <w:rsid w:val="00D457BF"/>
    <w:rsid w:val="00D90CFB"/>
    <w:rsid w:val="00D93A23"/>
    <w:rsid w:val="00D9693A"/>
    <w:rsid w:val="00D97413"/>
    <w:rsid w:val="00DA64CD"/>
    <w:rsid w:val="00DB6E3A"/>
    <w:rsid w:val="00DB7220"/>
    <w:rsid w:val="00DC4E35"/>
    <w:rsid w:val="00DC5617"/>
    <w:rsid w:val="00DD043B"/>
    <w:rsid w:val="00DE535B"/>
    <w:rsid w:val="00DE6D20"/>
    <w:rsid w:val="00E03B11"/>
    <w:rsid w:val="00E06C4B"/>
    <w:rsid w:val="00E17AC2"/>
    <w:rsid w:val="00E34A0F"/>
    <w:rsid w:val="00E34EE3"/>
    <w:rsid w:val="00E35BFD"/>
    <w:rsid w:val="00E3734D"/>
    <w:rsid w:val="00E37AF8"/>
    <w:rsid w:val="00E42C42"/>
    <w:rsid w:val="00E455C9"/>
    <w:rsid w:val="00E4728F"/>
    <w:rsid w:val="00E50601"/>
    <w:rsid w:val="00E50C95"/>
    <w:rsid w:val="00E52AF0"/>
    <w:rsid w:val="00E73F50"/>
    <w:rsid w:val="00E81530"/>
    <w:rsid w:val="00E85513"/>
    <w:rsid w:val="00E863A0"/>
    <w:rsid w:val="00E86D0A"/>
    <w:rsid w:val="00EE6B81"/>
    <w:rsid w:val="00EF7EAE"/>
    <w:rsid w:val="00F025E8"/>
    <w:rsid w:val="00F06767"/>
    <w:rsid w:val="00F06EBE"/>
    <w:rsid w:val="00F16060"/>
    <w:rsid w:val="00F20B1D"/>
    <w:rsid w:val="00F265D9"/>
    <w:rsid w:val="00F276AB"/>
    <w:rsid w:val="00F32EF1"/>
    <w:rsid w:val="00F3321A"/>
    <w:rsid w:val="00F41208"/>
    <w:rsid w:val="00F4257E"/>
    <w:rsid w:val="00F46053"/>
    <w:rsid w:val="00F6161B"/>
    <w:rsid w:val="00F735F1"/>
    <w:rsid w:val="00F81C98"/>
    <w:rsid w:val="00F9653B"/>
    <w:rsid w:val="00FC3BC7"/>
    <w:rsid w:val="00FD7638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1B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6161B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6161B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6161B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6161B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6161B"/>
    <w:rPr>
      <w:sz w:val="16"/>
      <w:szCs w:val="16"/>
    </w:rPr>
  </w:style>
  <w:style w:type="paragraph" w:styleId="Commentaire">
    <w:name w:val="annotation text"/>
    <w:basedOn w:val="Normal"/>
    <w:semiHidden/>
    <w:rsid w:val="00F6161B"/>
  </w:style>
  <w:style w:type="paragraph" w:styleId="En-tte">
    <w:name w:val="header"/>
    <w:basedOn w:val="Normal"/>
    <w:rsid w:val="00F616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161B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6161B"/>
    <w:pPr>
      <w:ind w:firstLine="1276"/>
      <w:jc w:val="both"/>
    </w:pPr>
  </w:style>
  <w:style w:type="paragraph" w:styleId="Retraitcorpsdetexte">
    <w:name w:val="Body Text Indent"/>
    <w:basedOn w:val="Normal"/>
    <w:rsid w:val="00F6161B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6161B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F6161B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6161B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2014-04-04T15:21:00Z</cp:lastPrinted>
  <dcterms:created xsi:type="dcterms:W3CDTF">2014-03-27T15:14:00Z</dcterms:created>
  <dcterms:modified xsi:type="dcterms:W3CDTF">2014-04-15T08:01:00Z</dcterms:modified>
</cp:coreProperties>
</file>